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D1E6A" w14:textId="77777777" w:rsidR="00AA284E" w:rsidRPr="009F710D" w:rsidRDefault="00AA284E" w:rsidP="00097F1E">
      <w:pPr>
        <w:ind w:right="-64"/>
        <w:jc w:val="both"/>
        <w:rPr>
          <w:rFonts w:ascii="Times New Roman" w:hAnsi="Times New Roman"/>
          <w:lang w:val="de-DE"/>
        </w:rPr>
      </w:pPr>
    </w:p>
    <w:p w14:paraId="3FA1A75C" w14:textId="516843D8" w:rsidR="00AA284E" w:rsidRPr="00E525BC" w:rsidRDefault="00AA284E" w:rsidP="00E525BC">
      <w:pPr>
        <w:ind w:right="-64"/>
        <w:jc w:val="both"/>
        <w:rPr>
          <w:rFonts w:ascii="Times New Roman" w:eastAsia="Calibri" w:hAnsi="Times New Roman"/>
          <w:b/>
          <w:color w:val="000000"/>
          <w:lang w:val="de-DE"/>
        </w:rPr>
      </w:pPr>
      <w:r w:rsidRPr="009F710D">
        <w:rPr>
          <w:rFonts w:ascii="Times New Roman" w:hAnsi="Times New Roman"/>
          <w:lang w:val="de-DE"/>
        </w:rPr>
        <w:t xml:space="preserve">Berlin, den </w:t>
      </w:r>
      <w:r w:rsidR="00AC1BA5">
        <w:rPr>
          <w:rFonts w:ascii="Times New Roman" w:hAnsi="Times New Roman"/>
          <w:lang w:val="de-DE"/>
        </w:rPr>
        <w:t>07.07</w:t>
      </w:r>
      <w:r w:rsidR="004E1E7F" w:rsidRPr="009F710D">
        <w:rPr>
          <w:rFonts w:ascii="Times New Roman" w:hAnsi="Times New Roman"/>
          <w:lang w:val="de-DE"/>
        </w:rPr>
        <w:t>.20</w:t>
      </w:r>
      <w:r w:rsidR="00E103BF" w:rsidRPr="009F710D">
        <w:rPr>
          <w:rFonts w:ascii="Times New Roman" w:hAnsi="Times New Roman"/>
          <w:lang w:val="de-DE"/>
        </w:rPr>
        <w:t>20</w:t>
      </w:r>
      <w:r w:rsidR="00BD14FF">
        <w:rPr>
          <w:rFonts w:ascii="Times New Roman" w:hAnsi="Times New Roman"/>
          <w:lang w:val="de-DE"/>
        </w:rPr>
        <w:t xml:space="preserve">      </w:t>
      </w:r>
      <w:r w:rsidR="006235D8">
        <w:rPr>
          <w:rFonts w:ascii="Times New Roman" w:hAnsi="Times New Roman"/>
          <w:lang w:val="de-DE"/>
        </w:rPr>
        <w:tab/>
      </w:r>
      <w:r w:rsidR="006235D8">
        <w:rPr>
          <w:rFonts w:ascii="Times New Roman" w:hAnsi="Times New Roman"/>
          <w:lang w:val="de-DE"/>
        </w:rPr>
        <w:tab/>
      </w:r>
      <w:r w:rsidR="006235D8">
        <w:rPr>
          <w:rFonts w:ascii="Times New Roman" w:hAnsi="Times New Roman"/>
          <w:lang w:val="de-DE"/>
        </w:rPr>
        <w:tab/>
        <w:t xml:space="preserve">           </w:t>
      </w:r>
      <w:r w:rsidR="00BD14FF">
        <w:rPr>
          <w:rFonts w:ascii="Times New Roman" w:hAnsi="Times New Roman"/>
          <w:lang w:val="de-DE"/>
        </w:rPr>
        <w:t xml:space="preserve"> </w:t>
      </w:r>
      <w:r w:rsidR="00910DC7" w:rsidRPr="009F710D">
        <w:rPr>
          <w:rFonts w:ascii="Times New Roman" w:hAnsi="Times New Roman"/>
          <w:b/>
          <w:lang w:val="de-DE"/>
        </w:rPr>
        <w:t>Presseinformation Nr. 0</w:t>
      </w:r>
      <w:r w:rsidR="00AC1BA5">
        <w:rPr>
          <w:rFonts w:ascii="Times New Roman" w:hAnsi="Times New Roman"/>
          <w:b/>
          <w:lang w:val="de-DE"/>
        </w:rPr>
        <w:t>7</w:t>
      </w:r>
      <w:r w:rsidR="00910DC7" w:rsidRPr="009F710D">
        <w:rPr>
          <w:rFonts w:ascii="Times New Roman" w:hAnsi="Times New Roman"/>
          <w:b/>
          <w:lang w:val="de-DE"/>
        </w:rPr>
        <w:t>/2020</w:t>
      </w:r>
    </w:p>
    <w:p w14:paraId="2D7EF8A6" w14:textId="77777777" w:rsidR="00452894" w:rsidRDefault="00452894" w:rsidP="00652973">
      <w:pPr>
        <w:pStyle w:val="aaaHeadPresseinfo"/>
        <w:rPr>
          <w:strike/>
          <w:sz w:val="24"/>
        </w:rPr>
      </w:pPr>
    </w:p>
    <w:p w14:paraId="2AF46582" w14:textId="5ABD8EC2" w:rsidR="009546D9" w:rsidRDefault="00707CF9" w:rsidP="009546D9">
      <w:pPr>
        <w:pStyle w:val="aaaHeadPresseinfo"/>
      </w:pPr>
      <w:r>
        <w:t>Legenden und Seemannsgarn aus Stettin</w:t>
      </w:r>
    </w:p>
    <w:p w14:paraId="4498DA97" w14:textId="073093F9" w:rsidR="009546D9" w:rsidRPr="009546D9" w:rsidRDefault="00707CF9" w:rsidP="009546D9">
      <w:pPr>
        <w:pStyle w:val="aaaSubheadPresseinfo"/>
      </w:pPr>
      <w:r>
        <w:t>Hafenstadt bietet deutsch-polnische Rundgänge durch die Geschichte</w:t>
      </w:r>
    </w:p>
    <w:p w14:paraId="3706B5B0" w14:textId="3BDC19D1" w:rsidR="009546D9" w:rsidRPr="00C526FA" w:rsidRDefault="00A70D28" w:rsidP="009546D9">
      <w:pPr>
        <w:pStyle w:val="aaaLauftextPresseinfo"/>
        <w:rPr>
          <w:b/>
          <w:i/>
        </w:rPr>
      </w:pPr>
      <w:r w:rsidRPr="00C526FA">
        <w:rPr>
          <w:b/>
          <w:i/>
        </w:rPr>
        <w:t>Die westpolnische Hafenstadt Szczecin (Stettin) will mit einer Reihe sommerlicher Stadtrundgänge Grenzen überschreiten. Die Touren zu Fuß, per Fahrrad oder Kanu sollen ein deutsches und polnisches Publikum gleichermaßen ansprechen. Sie sind zweisprachig und widmen sich unterschiedlichen Facetten der wechselhaften Geschichte der Stadt, ihrer Gebäude und ihrer Bewohner.</w:t>
      </w:r>
    </w:p>
    <w:p w14:paraId="741DD66F" w14:textId="558FF3A8" w:rsidR="00C526FA" w:rsidRDefault="00A70D28" w:rsidP="009546D9">
      <w:pPr>
        <w:pStyle w:val="aaaLauftextPresseinfo"/>
      </w:pPr>
      <w:r w:rsidRPr="00A70D28">
        <w:t xml:space="preserve">Bis zum 26. September finden </w:t>
      </w:r>
      <w:r>
        <w:t xml:space="preserve">geführte Touren durch Stettin statt, die sich unterschiedlichen Themen widmen. Zu hören sind die schönsten Legenden und manche Schauergeschichten aus der Stadt. Eine Tour begibt sich auf die Spuren der Sidonia von </w:t>
      </w:r>
      <w:proofErr w:type="spellStart"/>
      <w:r>
        <w:t>Borcke</w:t>
      </w:r>
      <w:proofErr w:type="spellEnd"/>
      <w:r>
        <w:t xml:space="preserve">, der schönen Adeligen, die 1620 als Hexe hingerichtet wurde. In einer anderen wird allerlei Seemannsgarn gesponnen. Es gibt Touren auf </w:t>
      </w:r>
      <w:r w:rsidR="00C526FA">
        <w:t xml:space="preserve">der Route der ehemaligen Volksrepublik durch die Hafenstadt und es wird über die Zukunftsvisionen als Stadt der schwimmenden Gärten informiert. </w:t>
      </w:r>
    </w:p>
    <w:p w14:paraId="2A06897B" w14:textId="41C127ED" w:rsidR="00C526FA" w:rsidRDefault="00C526FA" w:rsidP="009546D9">
      <w:pPr>
        <w:pStyle w:val="aaaLauftextPresseinfo"/>
      </w:pPr>
      <w:r>
        <w:t xml:space="preserve">Die Touren werden von je einem deutschen und einem polnischen Stadtführer begleitet. Neben Stadtspaziergängen gibt es auch mehrere Ausflüge per Rad, zum Beispiel durch die schönsten Parkanlagen der Stadt oder zum geschichtsträchtigen Zentralfriedhof. Bei rund dreistündigen Kajaktouren kann man die Stadt mit ihren bedeutenden Bauten wie den Hakenterrassen auch aus einer ganz anderen Perspektive erleben. </w:t>
      </w:r>
    </w:p>
    <w:p w14:paraId="2A2590CE" w14:textId="18120155" w:rsidR="00C526FA" w:rsidRDefault="00927922" w:rsidP="009546D9">
      <w:pPr>
        <w:pStyle w:val="aaaLauftextPresseinfo"/>
      </w:pPr>
      <w:r>
        <w:t xml:space="preserve">Auch wenn in Stettin in diesem Sommer traditionsreiche Großveranstaltungen wie die „Tage des Meeres“ oder das Feuerwerksfestival ausfallen, sollen Bewohner und Gäste bis Ende August Gelegenheit haben rund um die Oderpromenade sowie am Stadtstrand auf den Oderinsel </w:t>
      </w:r>
      <w:proofErr w:type="spellStart"/>
      <w:r w:rsidR="00763C68">
        <w:t>Wyspa</w:t>
      </w:r>
      <w:proofErr w:type="spellEnd"/>
      <w:r w:rsidR="00763C68">
        <w:t xml:space="preserve"> </w:t>
      </w:r>
      <w:proofErr w:type="spellStart"/>
      <w:r>
        <w:t>Grodzka</w:t>
      </w:r>
      <w:proofErr w:type="spellEnd"/>
      <w:r>
        <w:t xml:space="preserve"> (</w:t>
      </w:r>
      <w:proofErr w:type="spellStart"/>
      <w:r>
        <w:t>Schlächterwiese</w:t>
      </w:r>
      <w:proofErr w:type="spellEnd"/>
      <w:r>
        <w:t xml:space="preserve">) in kleinerem Rahmen Kultur zu erleben und Urlaubsfeeling am Wasser zu genießen. Auch die moderne Marina auf der </w:t>
      </w:r>
      <w:proofErr w:type="spellStart"/>
      <w:r>
        <w:t>Grodzka</w:t>
      </w:r>
      <w:proofErr w:type="spellEnd"/>
      <w:r w:rsidR="00763C68">
        <w:t>-Insel</w:t>
      </w:r>
      <w:r>
        <w:t xml:space="preserve"> wurde </w:t>
      </w:r>
      <w:r w:rsidR="006332CE">
        <w:t xml:space="preserve">bereits </w:t>
      </w:r>
      <w:r>
        <w:t>wiedereröffnet. Sie bietet 74 Liegeplätze für Freizeitkapitäne.</w:t>
      </w:r>
    </w:p>
    <w:p w14:paraId="39FE9850" w14:textId="05C9E8DB" w:rsidR="009546D9" w:rsidRDefault="00C526FA" w:rsidP="009546D9">
      <w:pPr>
        <w:pStyle w:val="aaaLauftextPresseinfo"/>
      </w:pPr>
      <w:r>
        <w:t xml:space="preserve">Die </w:t>
      </w:r>
      <w:r w:rsidR="00927922">
        <w:t>Rundgänge durch Stettin</w:t>
      </w:r>
      <w:r>
        <w:t xml:space="preserve"> beginnen samstags und sonntags jeweils um 11 Uhr. S</w:t>
      </w:r>
      <w:r w:rsidR="00927922">
        <w:t>t</w:t>
      </w:r>
      <w:r>
        <w:t>adtspaziergänge kosten zehn Z</w:t>
      </w:r>
      <w:proofErr w:type="spellStart"/>
      <w:r>
        <w:rPr>
          <w:lang w:val="pl-PL"/>
        </w:rPr>
        <w:t>łoty</w:t>
      </w:r>
      <w:proofErr w:type="spellEnd"/>
      <w:r>
        <w:rPr>
          <w:lang w:val="pl-PL"/>
        </w:rPr>
        <w:t xml:space="preserve"> pro Person</w:t>
      </w:r>
      <w:r w:rsidR="006332CE">
        <w:rPr>
          <w:lang w:val="pl-PL"/>
        </w:rPr>
        <w:t>,</w:t>
      </w:r>
      <w:r>
        <w:rPr>
          <w:lang w:val="pl-PL"/>
        </w:rPr>
        <w:t xml:space="preserve"> </w:t>
      </w:r>
      <w:proofErr w:type="spellStart"/>
      <w:r>
        <w:rPr>
          <w:lang w:val="pl-PL"/>
        </w:rPr>
        <w:t>Radtouren</w:t>
      </w:r>
      <w:proofErr w:type="spellEnd"/>
      <w:r>
        <w:rPr>
          <w:lang w:val="pl-PL"/>
        </w:rPr>
        <w:t xml:space="preserve"> (mit </w:t>
      </w:r>
      <w:proofErr w:type="spellStart"/>
      <w:r>
        <w:rPr>
          <w:lang w:val="pl-PL"/>
        </w:rPr>
        <w:t>eigenem</w:t>
      </w:r>
      <w:proofErr w:type="spellEnd"/>
      <w:r>
        <w:rPr>
          <w:lang w:val="pl-PL"/>
        </w:rPr>
        <w:t xml:space="preserve"> Rad) sowie </w:t>
      </w:r>
      <w:proofErr w:type="spellStart"/>
      <w:r>
        <w:rPr>
          <w:lang w:val="pl-PL"/>
        </w:rPr>
        <w:t>Kajaktouren</w:t>
      </w:r>
      <w:proofErr w:type="spellEnd"/>
      <w:r>
        <w:rPr>
          <w:lang w:val="pl-PL"/>
        </w:rPr>
        <w:t xml:space="preserve"> in </w:t>
      </w:r>
      <w:proofErr w:type="spellStart"/>
      <w:r>
        <w:rPr>
          <w:lang w:val="pl-PL"/>
        </w:rPr>
        <w:t>Mietkajaks</w:t>
      </w:r>
      <w:proofErr w:type="spellEnd"/>
      <w:r>
        <w:rPr>
          <w:lang w:val="pl-PL"/>
        </w:rPr>
        <w:t xml:space="preserve"> 20 </w:t>
      </w:r>
      <w:r>
        <w:t>Z</w:t>
      </w:r>
      <w:proofErr w:type="spellStart"/>
      <w:r>
        <w:rPr>
          <w:lang w:val="pl-PL"/>
        </w:rPr>
        <w:t>łoty</w:t>
      </w:r>
      <w:proofErr w:type="spellEnd"/>
      <w:r>
        <w:rPr>
          <w:lang w:val="pl-PL"/>
        </w:rPr>
        <w:t xml:space="preserve"> pro Person (</w:t>
      </w:r>
      <w:proofErr w:type="spellStart"/>
      <w:r>
        <w:rPr>
          <w:lang w:val="pl-PL"/>
        </w:rPr>
        <w:t>umgerechnet</w:t>
      </w:r>
      <w:proofErr w:type="spellEnd"/>
      <w:r>
        <w:rPr>
          <w:lang w:val="pl-PL"/>
        </w:rPr>
        <w:t xml:space="preserve"> 2,25 </w:t>
      </w:r>
      <w:proofErr w:type="spellStart"/>
      <w:r>
        <w:rPr>
          <w:lang w:val="pl-PL"/>
        </w:rPr>
        <w:t>bzw</w:t>
      </w:r>
      <w:proofErr w:type="spellEnd"/>
      <w:r>
        <w:rPr>
          <w:lang w:val="pl-PL"/>
        </w:rPr>
        <w:t xml:space="preserve">. 4,50 Euro). Information </w:t>
      </w:r>
      <w:proofErr w:type="spellStart"/>
      <w:r>
        <w:rPr>
          <w:lang w:val="pl-PL"/>
        </w:rPr>
        <w:t>und</w:t>
      </w:r>
      <w:proofErr w:type="spellEnd"/>
      <w:r>
        <w:rPr>
          <w:lang w:val="pl-PL"/>
        </w:rPr>
        <w:t xml:space="preserve"> </w:t>
      </w:r>
      <w:proofErr w:type="spellStart"/>
      <w:r>
        <w:rPr>
          <w:lang w:val="pl-PL"/>
        </w:rPr>
        <w:t>Hinweise</w:t>
      </w:r>
      <w:proofErr w:type="spellEnd"/>
      <w:r>
        <w:rPr>
          <w:lang w:val="pl-PL"/>
        </w:rPr>
        <w:t xml:space="preserve"> </w:t>
      </w:r>
      <w:proofErr w:type="spellStart"/>
      <w:r>
        <w:rPr>
          <w:lang w:val="pl-PL"/>
        </w:rPr>
        <w:t>zur</w:t>
      </w:r>
      <w:proofErr w:type="spellEnd"/>
      <w:r>
        <w:rPr>
          <w:lang w:val="pl-PL"/>
        </w:rPr>
        <w:t xml:space="preserve"> </w:t>
      </w:r>
      <w:proofErr w:type="spellStart"/>
      <w:r>
        <w:rPr>
          <w:lang w:val="pl-PL"/>
        </w:rPr>
        <w:t>Anmeldung</w:t>
      </w:r>
      <w:proofErr w:type="spellEnd"/>
      <w:r>
        <w:rPr>
          <w:lang w:val="pl-PL"/>
        </w:rPr>
        <w:t xml:space="preserve"> </w:t>
      </w:r>
      <w:hyperlink r:id="rId8" w:history="1">
        <w:r w:rsidRPr="00B40442">
          <w:rPr>
            <w:rStyle w:val="Hyperlink"/>
            <w:lang w:val="pl-PL"/>
          </w:rPr>
          <w:t>www.zstw.szczecin.pl/de/Veranstaltungen</w:t>
        </w:r>
      </w:hyperlink>
      <w:r>
        <w:rPr>
          <w:lang w:val="pl-PL"/>
        </w:rPr>
        <w:t xml:space="preserve"> </w:t>
      </w:r>
      <w:proofErr w:type="spellStart"/>
      <w:r w:rsidR="00707CF9">
        <w:rPr>
          <w:lang w:val="pl-PL"/>
        </w:rPr>
        <w:t>Infos</w:t>
      </w:r>
      <w:proofErr w:type="spellEnd"/>
      <w:r w:rsidR="00707CF9">
        <w:rPr>
          <w:lang w:val="pl-PL"/>
        </w:rPr>
        <w:t xml:space="preserve"> </w:t>
      </w:r>
      <w:proofErr w:type="spellStart"/>
      <w:r w:rsidR="00707CF9">
        <w:rPr>
          <w:lang w:val="pl-PL"/>
        </w:rPr>
        <w:t>über</w:t>
      </w:r>
      <w:proofErr w:type="spellEnd"/>
      <w:r w:rsidR="00707CF9">
        <w:rPr>
          <w:lang w:val="pl-PL"/>
        </w:rPr>
        <w:t xml:space="preserve"> </w:t>
      </w:r>
      <w:proofErr w:type="spellStart"/>
      <w:r w:rsidR="00707CF9">
        <w:rPr>
          <w:lang w:val="pl-PL"/>
        </w:rPr>
        <w:t>Stettin</w:t>
      </w:r>
      <w:proofErr w:type="spellEnd"/>
      <w:r w:rsidR="00707CF9">
        <w:rPr>
          <w:lang w:val="pl-PL"/>
        </w:rPr>
        <w:t xml:space="preserve"> </w:t>
      </w:r>
      <w:proofErr w:type="spellStart"/>
      <w:r w:rsidR="00707CF9">
        <w:rPr>
          <w:lang w:val="pl-PL"/>
        </w:rPr>
        <w:t>unter</w:t>
      </w:r>
      <w:proofErr w:type="spellEnd"/>
      <w:r w:rsidR="00707CF9">
        <w:rPr>
          <w:lang w:val="pl-PL"/>
        </w:rPr>
        <w:t xml:space="preserve"> </w:t>
      </w:r>
      <w:hyperlink r:id="rId9" w:history="1">
        <w:r w:rsidR="00707CF9" w:rsidRPr="00B40442">
          <w:rPr>
            <w:rStyle w:val="Hyperlink"/>
            <w:lang w:val="pl-PL"/>
          </w:rPr>
          <w:t>www.visitszczecin.eu</w:t>
        </w:r>
      </w:hyperlink>
      <w:r w:rsidR="00707CF9">
        <w:rPr>
          <w:lang w:val="pl-PL"/>
        </w:rPr>
        <w:t xml:space="preserve">  </w:t>
      </w:r>
      <w:r w:rsidR="009546D9">
        <w:t xml:space="preserve">Weitere Informationen zu Reisen nach Polen beim Polnischen Fremdenverkehrsamt, </w:t>
      </w:r>
      <w:hyperlink r:id="rId10" w:history="1">
        <w:r w:rsidR="009546D9" w:rsidRPr="009777F6">
          <w:rPr>
            <w:rStyle w:val="Hyperlink"/>
          </w:rPr>
          <w:t>www.polen.travel</w:t>
        </w:r>
      </w:hyperlink>
      <w:r w:rsidR="009546D9">
        <w:t xml:space="preserve"> </w:t>
      </w:r>
    </w:p>
    <w:p w14:paraId="00E10C61" w14:textId="44039385" w:rsidR="009546D9" w:rsidRDefault="00707CF9" w:rsidP="009546D9">
      <w:pPr>
        <w:pStyle w:val="aaaLauftextPresseinfo"/>
        <w:spacing w:after="120"/>
        <w:rPr>
          <w:i/>
        </w:rPr>
      </w:pPr>
      <w:r>
        <w:rPr>
          <w:i/>
        </w:rPr>
        <w:t>2.270</w:t>
      </w:r>
      <w:r w:rsidR="009546D9" w:rsidRPr="009F710D">
        <w:rPr>
          <w:i/>
        </w:rPr>
        <w:t xml:space="preserve"> Zeichen / Abdruck frei. Belegexemplar erbeten</w:t>
      </w:r>
    </w:p>
    <w:p w14:paraId="2E0BAAF9" w14:textId="53A74C19" w:rsidR="00D40854" w:rsidRDefault="00D40854" w:rsidP="00D40854">
      <w:pPr>
        <w:pStyle w:val="aaaHeadPresseinfo"/>
      </w:pPr>
      <w:r w:rsidRPr="00AE5067">
        <w:lastRenderedPageBreak/>
        <w:t xml:space="preserve">Jüdische </w:t>
      </w:r>
      <w:r w:rsidR="00FB72B5">
        <w:t>Kultur</w:t>
      </w:r>
      <w:r w:rsidRPr="00AE5067">
        <w:t xml:space="preserve"> </w:t>
      </w:r>
      <w:r w:rsidR="00FB72B5">
        <w:t>in Polen</w:t>
      </w:r>
      <w:r w:rsidRPr="00AE5067">
        <w:t xml:space="preserve"> </w:t>
      </w:r>
      <w:r w:rsidR="00136F38">
        <w:t>o</w:t>
      </w:r>
      <w:r w:rsidRPr="00AE5067">
        <w:t>nline</w:t>
      </w:r>
      <w:r w:rsidR="00FB72B5">
        <w:t xml:space="preserve"> erleben</w:t>
      </w:r>
    </w:p>
    <w:p w14:paraId="56A80123" w14:textId="72210546" w:rsidR="00FB72B5" w:rsidRPr="00AE5067" w:rsidRDefault="00FB72B5" w:rsidP="00FB72B5">
      <w:pPr>
        <w:pStyle w:val="aaaSubheadPresseinfo"/>
      </w:pPr>
      <w:r>
        <w:t>Festivals in Krakau und Warschau vor kleinerem Publikum</w:t>
      </w:r>
    </w:p>
    <w:p w14:paraId="54A0D632" w14:textId="7A7C7D85" w:rsidR="00D40854" w:rsidRPr="00FB72B5" w:rsidRDefault="00177879" w:rsidP="00D40854">
      <w:pPr>
        <w:pStyle w:val="aaaLauftextPresseinfo"/>
        <w:rPr>
          <w:b/>
          <w:i/>
        </w:rPr>
      </w:pPr>
      <w:r w:rsidRPr="00FB72B5">
        <w:rPr>
          <w:b/>
          <w:i/>
        </w:rPr>
        <w:t>Das Festival der jüdischen Kultur in</w:t>
      </w:r>
      <w:r w:rsidR="00D40854" w:rsidRPr="00FB72B5">
        <w:rPr>
          <w:b/>
          <w:i/>
        </w:rPr>
        <w:t xml:space="preserve"> Kraków (Krakau) und </w:t>
      </w:r>
      <w:r w:rsidRPr="00FB72B5">
        <w:rPr>
          <w:b/>
          <w:i/>
        </w:rPr>
        <w:t xml:space="preserve">das Singer-Festival in </w:t>
      </w:r>
      <w:r w:rsidRPr="00FB72B5">
        <w:rPr>
          <w:b/>
          <w:i/>
        </w:rPr>
        <w:br/>
      </w:r>
      <w:r w:rsidR="00D40854" w:rsidRPr="00FB72B5">
        <w:rPr>
          <w:b/>
          <w:i/>
        </w:rPr>
        <w:t xml:space="preserve">Warszawa (Warschau) </w:t>
      </w:r>
      <w:r w:rsidRPr="00FB72B5">
        <w:rPr>
          <w:b/>
          <w:i/>
        </w:rPr>
        <w:t xml:space="preserve">finden in diesem Jahr nur vor kleinerem Publikum statt. Dafür können Fans der jüdischen Kultur aus aller Welt das Programm am heimischen Bildschirm miterleben. </w:t>
      </w:r>
    </w:p>
    <w:p w14:paraId="066EE5D9" w14:textId="3DF106FB" w:rsidR="00D40854" w:rsidRDefault="00177879" w:rsidP="00D40854">
      <w:pPr>
        <w:pStyle w:val="aaaLauftextPresseinfo"/>
      </w:pPr>
      <w:r>
        <w:t>„</w:t>
      </w:r>
      <w:r w:rsidR="00D40854" w:rsidRPr="00AE5067">
        <w:t xml:space="preserve">Online und </w:t>
      </w:r>
      <w:r>
        <w:t>o</w:t>
      </w:r>
      <w:r w:rsidR="00D40854" w:rsidRPr="00AE5067">
        <w:t>ffline</w:t>
      </w:r>
      <w:r>
        <w:t xml:space="preserve">“ </w:t>
      </w:r>
      <w:r w:rsidR="00D40854" w:rsidRPr="00AE5067">
        <w:t xml:space="preserve">lautet das Motto </w:t>
      </w:r>
      <w:r>
        <w:t>des</w:t>
      </w:r>
      <w:r w:rsidR="00D40854" w:rsidRPr="00AE5067">
        <w:t xml:space="preserve"> </w:t>
      </w:r>
      <w:r>
        <w:t>17.</w:t>
      </w:r>
      <w:r w:rsidR="00D40854" w:rsidRPr="00AE5067">
        <w:t xml:space="preserve"> Singer-Festivals </w:t>
      </w:r>
      <w:r>
        <w:t xml:space="preserve">für jüdische Kultur </w:t>
      </w:r>
      <w:r w:rsidR="00D40854" w:rsidRPr="00AE5067">
        <w:t xml:space="preserve">in Warschau. </w:t>
      </w:r>
      <w:r>
        <w:t>Es</w:t>
      </w:r>
      <w:r w:rsidR="00D40854" w:rsidRPr="00AE5067">
        <w:t xml:space="preserve"> findet vom 22. bis 30. August statt. Anstelle des großen Straßenfestivals rund um den </w:t>
      </w:r>
      <w:proofErr w:type="spellStart"/>
      <w:r w:rsidR="00D40854" w:rsidRPr="00AE5067">
        <w:t>plac</w:t>
      </w:r>
      <w:proofErr w:type="spellEnd"/>
      <w:r w:rsidR="00D40854" w:rsidRPr="00AE5067">
        <w:t xml:space="preserve"> </w:t>
      </w:r>
      <w:proofErr w:type="spellStart"/>
      <w:r w:rsidR="00D40854" w:rsidRPr="00AE5067">
        <w:t>Grzybowski</w:t>
      </w:r>
      <w:proofErr w:type="spellEnd"/>
      <w:r w:rsidR="00D40854" w:rsidRPr="00AE5067">
        <w:t xml:space="preserve"> werden die Veranstaltungen i</w:t>
      </w:r>
      <w:r w:rsidR="00D40854">
        <w:t>n das</w:t>
      </w:r>
      <w:r w:rsidR="00D40854" w:rsidRPr="00AE5067">
        <w:t xml:space="preserve"> </w:t>
      </w:r>
      <w:proofErr w:type="spellStart"/>
      <w:r w:rsidR="00D40854" w:rsidRPr="00AE5067">
        <w:t>Koneser</w:t>
      </w:r>
      <w:proofErr w:type="spellEnd"/>
      <w:r w:rsidR="00D40854" w:rsidRPr="00AE5067">
        <w:t xml:space="preserve">-Zentrum im Stadtteil </w:t>
      </w:r>
      <w:proofErr w:type="spellStart"/>
      <w:r w:rsidR="00D40854" w:rsidRPr="00AE5067">
        <w:t>Praga</w:t>
      </w:r>
      <w:proofErr w:type="spellEnd"/>
      <w:r w:rsidR="00D40854" w:rsidRPr="00AE5067">
        <w:t>, in d</w:t>
      </w:r>
      <w:r w:rsidR="00D40854">
        <w:t>ie</w:t>
      </w:r>
      <w:r w:rsidR="00D40854" w:rsidRPr="00AE5067">
        <w:t xml:space="preserve"> </w:t>
      </w:r>
      <w:proofErr w:type="spellStart"/>
      <w:r w:rsidR="00D40854" w:rsidRPr="00AE5067">
        <w:t>Nożyków</w:t>
      </w:r>
      <w:proofErr w:type="spellEnd"/>
      <w:r w:rsidR="00D40854" w:rsidRPr="00AE5067">
        <w:t>-Synagoge sowie auf d</w:t>
      </w:r>
      <w:r w:rsidR="00D40854">
        <w:t>ie</w:t>
      </w:r>
      <w:r w:rsidR="00D40854" w:rsidRPr="00AE5067">
        <w:t xml:space="preserve"> Bühnen zahlreiche</w:t>
      </w:r>
      <w:r>
        <w:t>r</w:t>
      </w:r>
      <w:r w:rsidR="00D40854" w:rsidRPr="00AE5067">
        <w:t xml:space="preserve"> kleine</w:t>
      </w:r>
      <w:r>
        <w:t>r</w:t>
      </w:r>
      <w:r w:rsidR="00D40854" w:rsidRPr="00AE5067">
        <w:t xml:space="preserve"> Clubs der Weichselmetropole verlegt.</w:t>
      </w:r>
    </w:p>
    <w:p w14:paraId="67746BEE" w14:textId="59E3C9CE" w:rsidR="00D40854" w:rsidRPr="00AE5067" w:rsidRDefault="00D40854" w:rsidP="00D40854">
      <w:pPr>
        <w:pStyle w:val="aaaLauftextPresseinfo"/>
      </w:pPr>
      <w:r w:rsidRPr="00AE5067">
        <w:t xml:space="preserve">Zu den Highlights gehört die Premiere des weltweit bekannten </w:t>
      </w:r>
      <w:proofErr w:type="spellStart"/>
      <w:r w:rsidRPr="00AE5067">
        <w:t>Klezmerensembles</w:t>
      </w:r>
      <w:proofErr w:type="spellEnd"/>
      <w:r w:rsidRPr="00AE5067">
        <w:t xml:space="preserve"> „Kroke“. Das Krakauer Trio präsentiert seine bekanntesten Kompositionen für die Filmwelt, darunter auch für David Lynchs „Inland Empire“. Sehens- und vor allem hörenswert wird auch das Eröffnungskonzert mit den drei israelischen Nachwuchskantoren Chaim Stern, </w:t>
      </w:r>
      <w:proofErr w:type="spellStart"/>
      <w:r w:rsidRPr="00AE5067">
        <w:t>Nachman</w:t>
      </w:r>
      <w:proofErr w:type="spellEnd"/>
      <w:r w:rsidRPr="00AE5067">
        <w:t xml:space="preserve"> </w:t>
      </w:r>
      <w:proofErr w:type="spellStart"/>
      <w:r w:rsidRPr="00AE5067">
        <w:t>Trojeman</w:t>
      </w:r>
      <w:proofErr w:type="spellEnd"/>
      <w:r w:rsidRPr="00AE5067">
        <w:t xml:space="preserve"> und </w:t>
      </w:r>
      <w:proofErr w:type="spellStart"/>
      <w:r w:rsidRPr="00AE5067">
        <w:t>Netnahel</w:t>
      </w:r>
      <w:proofErr w:type="spellEnd"/>
      <w:r w:rsidRPr="00AE5067">
        <w:t xml:space="preserve"> </w:t>
      </w:r>
      <w:proofErr w:type="spellStart"/>
      <w:r w:rsidRPr="00AE5067">
        <w:t>Ilvitzki</w:t>
      </w:r>
      <w:proofErr w:type="spellEnd"/>
      <w:r w:rsidR="00177879">
        <w:t xml:space="preserve"> sein. Sie treten</w:t>
      </w:r>
      <w:r w:rsidRPr="00AE5067">
        <w:t xml:space="preserve"> erstmals in Polen auf. Alle Konzerte und Veranstaltungen werden live im Internet </w:t>
      </w:r>
      <w:proofErr w:type="spellStart"/>
      <w:r w:rsidRPr="00AE5067">
        <w:t>gestreamt</w:t>
      </w:r>
      <w:proofErr w:type="spellEnd"/>
      <w:r w:rsidRPr="00AE5067">
        <w:t>.</w:t>
      </w:r>
      <w:r w:rsidR="00177879">
        <w:t xml:space="preserve"> Mehr zum Programm unter </w:t>
      </w:r>
      <w:hyperlink r:id="rId11" w:history="1">
        <w:r w:rsidR="00177879" w:rsidRPr="00B40442">
          <w:rPr>
            <w:rStyle w:val="Hyperlink"/>
          </w:rPr>
          <w:t>www.shalom.org.pl</w:t>
        </w:r>
      </w:hyperlink>
      <w:r w:rsidR="00177879">
        <w:t xml:space="preserve"> </w:t>
      </w:r>
    </w:p>
    <w:p w14:paraId="785D68D7" w14:textId="7661E4F9" w:rsidR="00D40854" w:rsidRDefault="00177879" w:rsidP="00D40854">
      <w:pPr>
        <w:pStyle w:val="aaaLauftextPresseinfo"/>
      </w:pPr>
      <w:r>
        <w:t>Not</w:t>
      </w:r>
      <w:r w:rsidR="00D40854" w:rsidRPr="00AE5067">
        <w:t xml:space="preserve"> macht erfinderisch: Das Krakauer Festival </w:t>
      </w:r>
      <w:r w:rsidR="00D40854">
        <w:t xml:space="preserve">der Jüdischen Kultur </w:t>
      </w:r>
      <w:r w:rsidR="00D40854" w:rsidRPr="00AE5067">
        <w:t>feiert eigentlich seinen 30. Geburtstag in diesem Jahr</w:t>
      </w:r>
      <w:r>
        <w:t xml:space="preserve">. </w:t>
      </w:r>
      <w:r w:rsidR="00136F38">
        <w:t>Kurzerhand wurde die Jubiläumsausgabe ins nächste Jahr verschoben. Dieses Jahr findet der Prolog dazu statt – als längste Veransta</w:t>
      </w:r>
      <w:r w:rsidR="006332CE">
        <w:t>lt</w:t>
      </w:r>
      <w:r w:rsidR="00136F38">
        <w:t xml:space="preserve">ung in der Festivalgeschichte. Denn </w:t>
      </w:r>
      <w:r w:rsidR="006332CE">
        <w:t>das Festival, das</w:t>
      </w:r>
      <w:r w:rsidR="00136F38">
        <w:t xml:space="preserve"> eigentlich vom 26. Juni bis 5. Juli dauern sollte, wurde bis zum 18. Dezember verlängert. </w:t>
      </w:r>
      <w:r w:rsidR="00D40854" w:rsidRPr="00AE5067">
        <w:t xml:space="preserve">Nach der Sommerpause starten </w:t>
      </w:r>
      <w:r w:rsidR="00136F38">
        <w:t xml:space="preserve">Anfang September </w:t>
      </w:r>
      <w:r w:rsidR="00D40854" w:rsidRPr="00AE5067">
        <w:t>die nächsten Konzerte, Lesungen und Performances.</w:t>
      </w:r>
      <w:r w:rsidR="00136F38">
        <w:t xml:space="preserve"> Auf dem Programm steht unter anderem noch ein Auftritt des US-amerikanischen Klezmer-Klarinettisten David Krakauer am 13. Dezember.</w:t>
      </w:r>
      <w:r w:rsidR="00D40854" w:rsidRPr="00AE5067">
        <w:t xml:space="preserve"> Wer die 60 Veranstaltungen </w:t>
      </w:r>
      <w:r w:rsidR="00D40854">
        <w:t xml:space="preserve">des ersten </w:t>
      </w:r>
      <w:r w:rsidR="006332CE">
        <w:t>T</w:t>
      </w:r>
      <w:r w:rsidR="00D40854">
        <w:t xml:space="preserve">eils </w:t>
      </w:r>
      <w:r w:rsidR="00D40854" w:rsidRPr="00AE5067">
        <w:t>verpasst hat</w:t>
      </w:r>
      <w:r w:rsidR="006332CE">
        <w:t>,</w:t>
      </w:r>
      <w:r w:rsidR="00D40854" w:rsidRPr="00AE5067">
        <w:t xml:space="preserve"> kann diese allesamt auf den Internetkanälen des Festivals als Aufzeichnung anschauen.</w:t>
      </w:r>
      <w:r w:rsidR="00136F38">
        <w:t xml:space="preserve"> Infos unter </w:t>
      </w:r>
      <w:hyperlink r:id="rId12" w:history="1">
        <w:r w:rsidR="00136F38" w:rsidRPr="00B40442">
          <w:rPr>
            <w:rStyle w:val="Hyperlink"/>
          </w:rPr>
          <w:t>www.jewishfestival.pl</w:t>
        </w:r>
      </w:hyperlink>
      <w:r w:rsidR="00136F38">
        <w:t xml:space="preserve"> </w:t>
      </w:r>
    </w:p>
    <w:p w14:paraId="2D89DC7C" w14:textId="2DF6DE45" w:rsidR="00136F38" w:rsidRDefault="00136F38" w:rsidP="00D40854">
      <w:pPr>
        <w:pStyle w:val="aaaLauftextPresseinfo"/>
      </w:pPr>
      <w:r>
        <w:t xml:space="preserve">Das dritte große Festival für jüdische Kultur, das </w:t>
      </w:r>
      <w:proofErr w:type="spellStart"/>
      <w:r>
        <w:t>Simcha</w:t>
      </w:r>
      <w:proofErr w:type="spellEnd"/>
      <w:r>
        <w:t xml:space="preserve">-Festival, das seit 22 Jahren in </w:t>
      </w:r>
      <w:proofErr w:type="spellStart"/>
      <w:r>
        <w:t>Wroc</w:t>
      </w:r>
      <w:proofErr w:type="spellEnd"/>
      <w:r>
        <w:rPr>
          <w:lang w:val="pl-PL"/>
        </w:rPr>
        <w:t xml:space="preserve">ław </w:t>
      </w:r>
      <w:r>
        <w:t xml:space="preserve">(Breslau) stattfindet, wurde unterdessen auf die Zeit vom 5. bis 11. September verlegt – in der </w:t>
      </w:r>
      <w:r w:rsidRPr="00AE5067">
        <w:t>Hoffnung, dass Großveranstaltungen in Polen dann wieder möglich sein werden.</w:t>
      </w:r>
      <w:r>
        <w:t xml:space="preserve"> Informationen zum Programm unter </w:t>
      </w:r>
      <w:hyperlink r:id="rId13" w:history="1">
        <w:r w:rsidRPr="00B40442">
          <w:rPr>
            <w:rStyle w:val="Hyperlink"/>
          </w:rPr>
          <w:t>www.simcha.art.pl</w:t>
        </w:r>
      </w:hyperlink>
      <w:r>
        <w:t xml:space="preserve"> </w:t>
      </w:r>
    </w:p>
    <w:p w14:paraId="189EE178" w14:textId="79BE24D9" w:rsidR="00136F38" w:rsidRDefault="00136F38" w:rsidP="00136F38">
      <w:pPr>
        <w:pStyle w:val="aaaLauftextPresseinfo"/>
      </w:pPr>
      <w:r>
        <w:t xml:space="preserve">Weitere Informationen zu kulturellen Veranstaltungen in Polen beim Polnischen Fremdenverkehrsamt, </w:t>
      </w:r>
      <w:hyperlink r:id="rId14" w:history="1">
        <w:r w:rsidRPr="009777F6">
          <w:rPr>
            <w:rStyle w:val="Hyperlink"/>
          </w:rPr>
          <w:t>www.polen.travel</w:t>
        </w:r>
      </w:hyperlink>
      <w:r>
        <w:t xml:space="preserve"> </w:t>
      </w:r>
    </w:p>
    <w:p w14:paraId="223C66FA" w14:textId="41E80063" w:rsidR="00136F38" w:rsidRDefault="00136F38" w:rsidP="00136F38">
      <w:pPr>
        <w:pStyle w:val="aaaLauftextPresseinfo"/>
        <w:spacing w:after="120"/>
        <w:rPr>
          <w:i/>
        </w:rPr>
      </w:pPr>
      <w:r>
        <w:rPr>
          <w:i/>
        </w:rPr>
        <w:t>2.420</w:t>
      </w:r>
      <w:r w:rsidRPr="009F710D">
        <w:rPr>
          <w:i/>
        </w:rPr>
        <w:t xml:space="preserve"> Zeichen / Abdruck frei. Belegexemplar erbeten</w:t>
      </w:r>
    </w:p>
    <w:p w14:paraId="72AE0265" w14:textId="581E09F8" w:rsidR="00136F38" w:rsidRDefault="00136F38" w:rsidP="00D40854">
      <w:pPr>
        <w:pStyle w:val="aaaLauftextPresseinfo"/>
      </w:pPr>
    </w:p>
    <w:p w14:paraId="5BA3FCAC" w14:textId="77777777" w:rsidR="00EC60BC" w:rsidRPr="00F05AC4" w:rsidRDefault="00EC60BC" w:rsidP="00EC60BC">
      <w:pPr>
        <w:pStyle w:val="aaaHeadPresseinfo"/>
      </w:pPr>
      <w:r>
        <w:t xml:space="preserve">Hotel von </w:t>
      </w:r>
      <w:r w:rsidRPr="00F05AC4">
        <w:t xml:space="preserve">Robert de Niro </w:t>
      </w:r>
      <w:r>
        <w:t>startet</w:t>
      </w:r>
      <w:r w:rsidRPr="00F05AC4">
        <w:t xml:space="preserve"> in Warschau</w:t>
      </w:r>
    </w:p>
    <w:p w14:paraId="3D2140A1" w14:textId="77777777" w:rsidR="00EC60BC" w:rsidRPr="00F05AC4" w:rsidRDefault="00EC60BC" w:rsidP="00EC60BC">
      <w:pPr>
        <w:pStyle w:val="aaaLauftextPresseinfo"/>
      </w:pPr>
      <w:r w:rsidRPr="00F05AC4">
        <w:t xml:space="preserve">Luxus pur und japanische Gaumenfreuden erwarten Gäste im ersten polnischen Haus der </w:t>
      </w:r>
      <w:proofErr w:type="spellStart"/>
      <w:r w:rsidRPr="00F05AC4">
        <w:t>Nobu</w:t>
      </w:r>
      <w:proofErr w:type="spellEnd"/>
      <w:r w:rsidRPr="00F05AC4">
        <w:t xml:space="preserve"> </w:t>
      </w:r>
      <w:proofErr w:type="spellStart"/>
      <w:r w:rsidRPr="00F05AC4">
        <w:t>Hospitality</w:t>
      </w:r>
      <w:proofErr w:type="spellEnd"/>
      <w:r w:rsidRPr="00F05AC4">
        <w:t xml:space="preserve">. Das Hotel von Hollywood-Star Robert de Niro und dem japanischen Spitzenkoch </w:t>
      </w:r>
      <w:proofErr w:type="spellStart"/>
      <w:r w:rsidRPr="00F05AC4">
        <w:t>Nobu</w:t>
      </w:r>
      <w:proofErr w:type="spellEnd"/>
      <w:r w:rsidRPr="00F05AC4">
        <w:t xml:space="preserve"> </w:t>
      </w:r>
      <w:proofErr w:type="spellStart"/>
      <w:r w:rsidRPr="00F05AC4">
        <w:t>Matsuhisa</w:t>
      </w:r>
      <w:proofErr w:type="spellEnd"/>
      <w:r w:rsidRPr="00F05AC4">
        <w:t xml:space="preserve"> eröffnet am 3. August offiziell seine Pforten. Das </w:t>
      </w:r>
      <w:r w:rsidRPr="00F05AC4">
        <w:lastRenderedPageBreak/>
        <w:t xml:space="preserve">Unternehmen hatte dafür das einstige </w:t>
      </w:r>
      <w:r>
        <w:t xml:space="preserve">Hotel </w:t>
      </w:r>
      <w:proofErr w:type="spellStart"/>
      <w:r w:rsidRPr="00F05AC4">
        <w:t>Rialto</w:t>
      </w:r>
      <w:proofErr w:type="spellEnd"/>
      <w:r w:rsidRPr="00F05AC4">
        <w:t xml:space="preserve"> im Stadtzentrum übernommen. Das historische Fünf-Sterne-</w:t>
      </w:r>
      <w:r>
        <w:t>Haus</w:t>
      </w:r>
      <w:r w:rsidRPr="00F05AC4">
        <w:t xml:space="preserve"> wurde umgebaut und um einen futuristischen Bau ergänzt. Entstanden ist eine gekonnte Verbindung von Art-</w:t>
      </w:r>
      <w:proofErr w:type="spellStart"/>
      <w:r w:rsidRPr="00F05AC4">
        <w:t>Deco</w:t>
      </w:r>
      <w:proofErr w:type="spellEnd"/>
      <w:r w:rsidRPr="00F05AC4">
        <w:t xml:space="preserve"> sowie modernem Minimalismus, der auf Glas und rohen Stein setzt. Die Fassade des Neubaus ist mit begrünten Terrassen aufgelockert.</w:t>
      </w:r>
    </w:p>
    <w:p w14:paraId="3FB93AC7" w14:textId="77777777" w:rsidR="00EC60BC" w:rsidRPr="00F05AC4" w:rsidRDefault="00EC60BC" w:rsidP="00EC60BC">
      <w:pPr>
        <w:pStyle w:val="aaaLauftextPresseinfo"/>
      </w:pPr>
      <w:r w:rsidRPr="00F05AC4">
        <w:t xml:space="preserve">Besucher des </w:t>
      </w:r>
      <w:proofErr w:type="spellStart"/>
      <w:r w:rsidRPr="00F05AC4">
        <w:t>Nobu</w:t>
      </w:r>
      <w:proofErr w:type="spellEnd"/>
      <w:r w:rsidRPr="00F05AC4">
        <w:t xml:space="preserve"> </w:t>
      </w:r>
      <w:proofErr w:type="spellStart"/>
      <w:r w:rsidRPr="00F05AC4">
        <w:t>Warsaw</w:t>
      </w:r>
      <w:proofErr w:type="spellEnd"/>
      <w:r w:rsidRPr="00F05AC4">
        <w:t xml:space="preserve"> erleben im hauseigenen Restaurant die </w:t>
      </w:r>
      <w:proofErr w:type="spellStart"/>
      <w:r w:rsidRPr="00F05AC4">
        <w:t>Signature</w:t>
      </w:r>
      <w:proofErr w:type="spellEnd"/>
      <w:r w:rsidRPr="00F05AC4">
        <w:t xml:space="preserve"> </w:t>
      </w:r>
      <w:proofErr w:type="spellStart"/>
      <w:r w:rsidRPr="00F05AC4">
        <w:t>Dishes</w:t>
      </w:r>
      <w:proofErr w:type="spellEnd"/>
      <w:r w:rsidRPr="00F05AC4">
        <w:t xml:space="preserve"> des Meisters, wie seinen berühmten in Miso marinierten Kohlenfisch oder die Gelbschwanzmakrele mit </w:t>
      </w:r>
      <w:proofErr w:type="spellStart"/>
      <w:r w:rsidRPr="00F05AC4">
        <w:t>Jalapeño</w:t>
      </w:r>
      <w:proofErr w:type="spellEnd"/>
      <w:r w:rsidRPr="00F05AC4">
        <w:t xml:space="preserve">. Für die Qualität der Küche, die japanische und südamerikanische Traditionen experimentell verbindet, garantiert Yannick </w:t>
      </w:r>
      <w:proofErr w:type="spellStart"/>
      <w:r w:rsidRPr="00F05AC4">
        <w:t>Lohou</w:t>
      </w:r>
      <w:proofErr w:type="spellEnd"/>
      <w:r w:rsidRPr="00F05AC4">
        <w:t xml:space="preserve">, der bisher im </w:t>
      </w:r>
      <w:proofErr w:type="spellStart"/>
      <w:r w:rsidRPr="00F05AC4">
        <w:t>Nobu</w:t>
      </w:r>
      <w:proofErr w:type="spellEnd"/>
      <w:r w:rsidRPr="00F05AC4">
        <w:t xml:space="preserve"> Barcelona als Chef das kulinarische Angebot dirigierte. Von der Qualität der feinen Warschauer Konditorei-Tradition können sich die Gäste im </w:t>
      </w:r>
      <w:proofErr w:type="spellStart"/>
      <w:r w:rsidRPr="00F05AC4">
        <w:t>Nobu</w:t>
      </w:r>
      <w:proofErr w:type="spellEnd"/>
      <w:r w:rsidRPr="00F05AC4">
        <w:t>-Café überzeugen.</w:t>
      </w:r>
    </w:p>
    <w:p w14:paraId="4010B969" w14:textId="77777777" w:rsidR="00EC60BC" w:rsidRPr="00F05AC4" w:rsidRDefault="00EC60BC" w:rsidP="00EC60BC">
      <w:pPr>
        <w:pStyle w:val="aaaLauftextPresseinfo"/>
      </w:pPr>
      <w:r w:rsidRPr="00F05AC4">
        <w:t>Das Hotel wird ganz im Geiste der „</w:t>
      </w:r>
      <w:proofErr w:type="spellStart"/>
      <w:r w:rsidRPr="00F05AC4">
        <w:t>omotenashi</w:t>
      </w:r>
      <w:proofErr w:type="spellEnd"/>
      <w:r w:rsidRPr="00F05AC4">
        <w:t>“, der japanischen Gastfreundschaft</w:t>
      </w:r>
      <w:r>
        <w:t>,</w:t>
      </w:r>
      <w:r w:rsidRPr="00F05AC4">
        <w:t xml:space="preserve"> geführt. Neben den 117 Zimmern und Suiten bietet es einen Wellnessbereich im obersten Stockwerk mit Blick über die Dächer der polnischen Hauptstadt sowie ein exklusives Event- und Konferenzzentrum mit einer Fläche von fast 450 Quadratmetern. Das gesamte Haus wurde an die veränderten Bedürfnisse infolge der Corona-Pandemie angepasst. So </w:t>
      </w:r>
      <w:r>
        <w:t>wird</w:t>
      </w:r>
      <w:r w:rsidRPr="00F05AC4">
        <w:t xml:space="preserve"> jedes Zimmer nach der Reinigung UV-desinfiziert, der </w:t>
      </w:r>
      <w:proofErr w:type="gramStart"/>
      <w:r w:rsidRPr="00F05AC4">
        <w:t>Check in</w:t>
      </w:r>
      <w:proofErr w:type="gramEnd"/>
      <w:r w:rsidRPr="00F05AC4">
        <w:t xml:space="preserve"> funktioniert komplett kontaktlos und die Aufzüge dürfen nur von Personen gleichzeitig genutzt werden, die auch gemeinsam übernachten. Zudem trägt das gesamte Personal Mund-Nase-Bedeckungen.</w:t>
      </w:r>
      <w:r>
        <w:t xml:space="preserve"> Die Preise reichen vom Klassik-Zimmer für rund 150 Euro bis zur 109 Quadratmeter großen </w:t>
      </w:r>
      <w:proofErr w:type="spellStart"/>
      <w:r>
        <w:t>Nobu</w:t>
      </w:r>
      <w:proofErr w:type="spellEnd"/>
      <w:r>
        <w:t xml:space="preserve">-Suite für umgerechnet etwa 850 Euro.  </w:t>
      </w:r>
      <w:r w:rsidRPr="00F05AC4">
        <w:t xml:space="preserve"> </w:t>
      </w:r>
      <w:hyperlink r:id="rId15" w:history="1">
        <w:r w:rsidRPr="00B40442">
          <w:rPr>
            <w:rStyle w:val="Hyperlink"/>
          </w:rPr>
          <w:t>https://warsaw.nobuhotels.com</w:t>
        </w:r>
      </w:hyperlink>
      <w:r>
        <w:t xml:space="preserve"> </w:t>
      </w:r>
    </w:p>
    <w:p w14:paraId="5CA5D82B" w14:textId="77777777" w:rsidR="00EC60BC" w:rsidRPr="00763C68" w:rsidRDefault="00EC60BC" w:rsidP="00EC60BC">
      <w:pPr>
        <w:pStyle w:val="aaaLauftextPresseinfo"/>
        <w:spacing w:after="120"/>
        <w:rPr>
          <w:i/>
        </w:rPr>
      </w:pPr>
      <w:r>
        <w:rPr>
          <w:i/>
        </w:rPr>
        <w:t>1.930</w:t>
      </w:r>
      <w:r w:rsidRPr="009F710D">
        <w:rPr>
          <w:i/>
        </w:rPr>
        <w:t xml:space="preserve"> Zeichen / Abdruck frei. Belegexemplar erbeten</w:t>
      </w:r>
    </w:p>
    <w:p w14:paraId="6162E075" w14:textId="77777777" w:rsidR="00EC60BC" w:rsidRDefault="00EC60BC" w:rsidP="00EC60BC">
      <w:pPr>
        <w:pStyle w:val="aaaLauftextPresseinfo"/>
      </w:pPr>
    </w:p>
    <w:p w14:paraId="2949C57E" w14:textId="77777777" w:rsidR="00EC60BC" w:rsidRPr="00AE5067" w:rsidRDefault="00EC60BC" w:rsidP="00EC60BC">
      <w:pPr>
        <w:pStyle w:val="aaaHeadPresseinfo"/>
      </w:pPr>
      <w:r w:rsidRPr="00AE5067">
        <w:t xml:space="preserve">Hilton </w:t>
      </w:r>
      <w:r>
        <w:t>erweitert</w:t>
      </w:r>
      <w:r w:rsidRPr="00AE5067">
        <w:t xml:space="preserve"> </w:t>
      </w:r>
      <w:r>
        <w:t xml:space="preserve">sein </w:t>
      </w:r>
      <w:r w:rsidRPr="00AE5067">
        <w:t>Polen-Angebot</w:t>
      </w:r>
    </w:p>
    <w:p w14:paraId="0E2A3636" w14:textId="77777777" w:rsidR="00EC60BC" w:rsidRDefault="00EC60BC" w:rsidP="00EC60BC">
      <w:pPr>
        <w:pStyle w:val="aaaLauftextPresseinfo"/>
      </w:pPr>
      <w:r>
        <w:t>D</w:t>
      </w:r>
      <w:r w:rsidRPr="00AE5067">
        <w:t xml:space="preserve">ie Marke Hampton </w:t>
      </w:r>
      <w:proofErr w:type="spellStart"/>
      <w:r w:rsidRPr="00AE5067">
        <w:t>by</w:t>
      </w:r>
      <w:proofErr w:type="spellEnd"/>
      <w:r w:rsidRPr="00AE5067">
        <w:t xml:space="preserve"> Hilton </w:t>
      </w:r>
      <w:r>
        <w:t xml:space="preserve">erweitert </w:t>
      </w:r>
      <w:r w:rsidRPr="00AE5067">
        <w:t>ihr Portfolio in Polen. Unlängst wurden dazu weitere drei Franchise-Verträge geschlossen. So entsteht am Flughafen Kraków-</w:t>
      </w:r>
      <w:proofErr w:type="spellStart"/>
      <w:r w:rsidRPr="00AE5067">
        <w:t>Balice</w:t>
      </w:r>
      <w:proofErr w:type="spellEnd"/>
      <w:r w:rsidRPr="00AE5067">
        <w:t xml:space="preserve"> ein Hotel mit 173 Zimmern. Das Hampton </w:t>
      </w:r>
      <w:proofErr w:type="spellStart"/>
      <w:r w:rsidRPr="00AE5067">
        <w:t>by</w:t>
      </w:r>
      <w:proofErr w:type="spellEnd"/>
      <w:r w:rsidRPr="00AE5067">
        <w:t xml:space="preserve"> Hilton Kraków Airport liegt rund </w:t>
      </w:r>
      <w:r>
        <w:t>zehn</w:t>
      </w:r>
      <w:r w:rsidRPr="00AE5067">
        <w:t xml:space="preserve"> Minuten fußläufig vom Flughafen entfernt und soll im kommenden Jahr eröffnen. Ein weiteres Hotel entsteht derzeit direkt </w:t>
      </w:r>
      <w:r>
        <w:t>in</w:t>
      </w:r>
      <w:r w:rsidRPr="00AE5067">
        <w:t xml:space="preserve"> der Altstadt von Białystok </w:t>
      </w:r>
      <w:r>
        <w:t>und soll</w:t>
      </w:r>
      <w:r w:rsidRPr="00AE5067">
        <w:t xml:space="preserve"> über 120 Zimmer verfügen. Das dritte Hampton </w:t>
      </w:r>
      <w:proofErr w:type="spellStart"/>
      <w:r w:rsidRPr="00AE5067">
        <w:t>by</w:t>
      </w:r>
      <w:proofErr w:type="spellEnd"/>
      <w:r w:rsidRPr="00AE5067">
        <w:t xml:space="preserve"> Hilton wird unweit der Altstadt von Zielona Góra entstehen und 115 Zimmer bieten. Derzeit firmieren 12 Hotels landesweit unter der Marke Hampton </w:t>
      </w:r>
      <w:proofErr w:type="spellStart"/>
      <w:r w:rsidRPr="00AE5067">
        <w:t>by</w:t>
      </w:r>
      <w:proofErr w:type="spellEnd"/>
      <w:r w:rsidRPr="00AE5067">
        <w:t xml:space="preserve"> Hilton.</w:t>
      </w:r>
      <w:r>
        <w:t xml:space="preserve"> </w:t>
      </w:r>
      <w:hyperlink r:id="rId16" w:history="1">
        <w:r w:rsidRPr="00B40442">
          <w:rPr>
            <w:rStyle w:val="Hyperlink"/>
          </w:rPr>
          <w:t>www.hilton.com</w:t>
        </w:r>
      </w:hyperlink>
      <w:r>
        <w:t xml:space="preserve"> </w:t>
      </w:r>
    </w:p>
    <w:p w14:paraId="046E7B61" w14:textId="77777777" w:rsidR="00EC60BC" w:rsidRDefault="00EC60BC" w:rsidP="00EC60BC">
      <w:pPr>
        <w:pStyle w:val="aaaLauftextPresseinfo"/>
        <w:spacing w:after="120"/>
        <w:rPr>
          <w:i/>
        </w:rPr>
      </w:pPr>
      <w:r>
        <w:rPr>
          <w:i/>
        </w:rPr>
        <w:t>630</w:t>
      </w:r>
      <w:r w:rsidRPr="009F710D">
        <w:rPr>
          <w:i/>
        </w:rPr>
        <w:t xml:space="preserve"> Zeichen / Abdruck frei. Belegexemplar erbeten</w:t>
      </w:r>
    </w:p>
    <w:p w14:paraId="1D7FEFD6" w14:textId="77777777" w:rsidR="00EC60BC" w:rsidRPr="00EC60BC" w:rsidRDefault="00EC60BC" w:rsidP="00EC60BC">
      <w:pPr>
        <w:pStyle w:val="aaaLauftextPresseinfo"/>
        <w:spacing w:after="120"/>
        <w:rPr>
          <w:i/>
        </w:rPr>
      </w:pPr>
    </w:p>
    <w:p w14:paraId="5020B60A" w14:textId="77777777" w:rsidR="00EC60BC" w:rsidRPr="00062F56" w:rsidRDefault="00EC60BC" w:rsidP="00EC60BC">
      <w:pPr>
        <w:pStyle w:val="aaaHeadPresseinfo"/>
      </w:pPr>
      <w:r w:rsidRPr="00AE5067">
        <w:t>Neues Radisson</w:t>
      </w:r>
      <w:r>
        <w:t>-Hotel</w:t>
      </w:r>
      <w:r w:rsidRPr="00AE5067">
        <w:t xml:space="preserve"> </w:t>
      </w:r>
      <w:r>
        <w:t xml:space="preserve">in </w:t>
      </w:r>
      <w:proofErr w:type="spellStart"/>
      <w:r>
        <w:t>Szklarska</w:t>
      </w:r>
      <w:proofErr w:type="spellEnd"/>
      <w:r>
        <w:t xml:space="preserve"> </w:t>
      </w:r>
      <w:proofErr w:type="spellStart"/>
      <w:r>
        <w:t>Por</w:t>
      </w:r>
      <w:r>
        <w:rPr>
          <w:lang w:val="pl-PL"/>
        </w:rPr>
        <w:t>ęba</w:t>
      </w:r>
      <w:proofErr w:type="spellEnd"/>
    </w:p>
    <w:p w14:paraId="11F47A8C" w14:textId="77777777" w:rsidR="00EC60BC" w:rsidRDefault="00EC60BC" w:rsidP="00EC60BC">
      <w:pPr>
        <w:pStyle w:val="aaaLauftextPresseinfo"/>
      </w:pPr>
      <w:r w:rsidRPr="00AE5067">
        <w:t xml:space="preserve">Im niederschlesischen Ferienort </w:t>
      </w:r>
      <w:proofErr w:type="spellStart"/>
      <w:r w:rsidRPr="00AE5067">
        <w:t>Szklarska</w:t>
      </w:r>
      <w:proofErr w:type="spellEnd"/>
      <w:r w:rsidRPr="00AE5067">
        <w:t xml:space="preserve"> </w:t>
      </w:r>
      <w:proofErr w:type="spellStart"/>
      <w:r w:rsidRPr="00AE5067">
        <w:t>Poręba</w:t>
      </w:r>
      <w:proofErr w:type="spellEnd"/>
      <w:r w:rsidRPr="00AE5067">
        <w:t xml:space="preserve"> (Schreiberhau) eröffnete unlängst das 19. Hotel der Radisson-Gruppe in Polen. Das Haus mit 104 Zimmern und Appartements ist idyllisch am Fuße der </w:t>
      </w:r>
      <w:proofErr w:type="spellStart"/>
      <w:r w:rsidRPr="00AE5067">
        <w:t>Czarna</w:t>
      </w:r>
      <w:proofErr w:type="spellEnd"/>
      <w:r w:rsidRPr="00AE5067">
        <w:t xml:space="preserve"> Góra (Schwarzer Berg) gelegen. Die minimalistisch aber edel eingerichteten Zimmer verfügen</w:t>
      </w:r>
      <w:r>
        <w:t xml:space="preserve"> alle</w:t>
      </w:r>
      <w:r w:rsidRPr="00AE5067">
        <w:t xml:space="preserve"> über einen Balkon. Sie bieten </w:t>
      </w:r>
      <w:r w:rsidRPr="00AE5067">
        <w:lastRenderedPageBreak/>
        <w:t>einen Panoramablick auf das Tal und das gegenüberliegende Riesengebirge oder auf den Schwarzen Berg. Sowohl Restaurant als auch Wellness- und SPA-Bereich nutzen die Kräuter der umliegenden Bergregionen.</w:t>
      </w:r>
      <w:r>
        <w:t xml:space="preserve"> </w:t>
      </w:r>
      <w:hyperlink r:id="rId17" w:history="1">
        <w:r w:rsidRPr="00B40442">
          <w:rPr>
            <w:rStyle w:val="Hyperlink"/>
          </w:rPr>
          <w:t>www.radissonhotels.com</w:t>
        </w:r>
      </w:hyperlink>
      <w:r>
        <w:t xml:space="preserve"> </w:t>
      </w:r>
    </w:p>
    <w:p w14:paraId="13715958" w14:textId="593DF16D" w:rsidR="00EC60BC" w:rsidRPr="00EC60BC" w:rsidRDefault="00EC60BC" w:rsidP="00EC60BC">
      <w:pPr>
        <w:pStyle w:val="aaaLauftextPresseinfo"/>
        <w:spacing w:after="120"/>
        <w:rPr>
          <w:i/>
        </w:rPr>
      </w:pPr>
      <w:r>
        <w:rPr>
          <w:i/>
        </w:rPr>
        <w:t>550</w:t>
      </w:r>
      <w:r w:rsidRPr="009F710D">
        <w:rPr>
          <w:i/>
        </w:rPr>
        <w:t xml:space="preserve"> Zeichen / Abdruck frei. Belegexemplar erbeten</w:t>
      </w:r>
    </w:p>
    <w:p w14:paraId="282CD995" w14:textId="77777777" w:rsidR="00EC60BC" w:rsidRDefault="00EC60BC" w:rsidP="00D40854">
      <w:pPr>
        <w:pStyle w:val="aaaLauftextPresseinfo"/>
      </w:pPr>
    </w:p>
    <w:p w14:paraId="292309B2" w14:textId="5EF8890E" w:rsidR="00FB72B5" w:rsidRPr="003F23EF" w:rsidRDefault="003F23EF" w:rsidP="00FB72B5">
      <w:pPr>
        <w:pStyle w:val="aaaHeadPresseinfo"/>
        <w:rPr>
          <w:lang w:val="pl-PL"/>
        </w:rPr>
      </w:pPr>
      <w:r>
        <w:t xml:space="preserve">Rotunde in </w:t>
      </w:r>
      <w:proofErr w:type="spellStart"/>
      <w:r>
        <w:t>Wroc</w:t>
      </w:r>
      <w:proofErr w:type="spellEnd"/>
      <w:r>
        <w:rPr>
          <w:lang w:val="pl-PL"/>
        </w:rPr>
        <w:t xml:space="preserve">ław </w:t>
      </w:r>
      <w:proofErr w:type="spellStart"/>
      <w:r>
        <w:rPr>
          <w:lang w:val="pl-PL"/>
        </w:rPr>
        <w:t>wird</w:t>
      </w:r>
      <w:proofErr w:type="spellEnd"/>
      <w:r>
        <w:rPr>
          <w:lang w:val="pl-PL"/>
        </w:rPr>
        <w:t xml:space="preserve"> </w:t>
      </w:r>
      <w:proofErr w:type="spellStart"/>
      <w:r>
        <w:rPr>
          <w:lang w:val="pl-PL"/>
        </w:rPr>
        <w:t>renoviert</w:t>
      </w:r>
      <w:proofErr w:type="spellEnd"/>
    </w:p>
    <w:p w14:paraId="347EC874" w14:textId="7F41E488" w:rsidR="00FB72B5" w:rsidRPr="00AE5067" w:rsidRDefault="00FB72B5" w:rsidP="00FB72B5">
      <w:pPr>
        <w:pStyle w:val="aaaLauftextPresseinfo"/>
      </w:pPr>
      <w:r>
        <w:t xml:space="preserve">Das berühmte Rundbild „Panorama von </w:t>
      </w:r>
      <w:proofErr w:type="spellStart"/>
      <w:r w:rsidRPr="00AE5067">
        <w:t>Racławice</w:t>
      </w:r>
      <w:proofErr w:type="spellEnd"/>
      <w:r>
        <w:t xml:space="preserve">“ in </w:t>
      </w:r>
      <w:r w:rsidRPr="00AE5067">
        <w:t>Wrocław (Breslau)</w:t>
      </w:r>
      <w:r>
        <w:t xml:space="preserve"> ist zunächst nur noch bis Ende Juli 2020 zu besichtigen. Die Rotunde, in der sich das Monumentalgemälde seit 1985 befindet, wird wegen Renovierungsarbeiten </w:t>
      </w:r>
      <w:r w:rsidR="006332CE">
        <w:t xml:space="preserve">danach </w:t>
      </w:r>
      <w:r>
        <w:t xml:space="preserve">bis Frühjahr 2021 geschlossen. Unter anderem soll der Eingangsbereich mit den Kassen barrierefrei umgestaltet werden. Die Ausstellung in der sogenannten kleinen Rotunde soll um </w:t>
      </w:r>
      <w:r w:rsidRPr="00AE5067">
        <w:t>multimediale Elemente erweitert werden.</w:t>
      </w:r>
      <w:r>
        <w:t xml:space="preserve"> </w:t>
      </w:r>
      <w:r w:rsidRPr="00AE5067">
        <w:t xml:space="preserve">Das </w:t>
      </w:r>
      <w:r w:rsidR="003F23EF">
        <w:t>monumentale G</w:t>
      </w:r>
      <w:r w:rsidRPr="00AE5067">
        <w:t xml:space="preserve">emälde entstand 1894 unter Federführung von Jan </w:t>
      </w:r>
      <w:proofErr w:type="spellStart"/>
      <w:r w:rsidRPr="00AE5067">
        <w:t>Styka</w:t>
      </w:r>
      <w:proofErr w:type="spellEnd"/>
      <w:r w:rsidRPr="00AE5067">
        <w:t xml:space="preserve"> und Wojciech </w:t>
      </w:r>
      <w:proofErr w:type="spellStart"/>
      <w:r w:rsidRPr="00AE5067">
        <w:t>Kossak</w:t>
      </w:r>
      <w:proofErr w:type="spellEnd"/>
      <w:r w:rsidRPr="00AE5067">
        <w:t xml:space="preserve"> im damals polnischen Lemberg (heute L</w:t>
      </w:r>
      <w:r w:rsidR="00763C68">
        <w:t>wiw</w:t>
      </w:r>
      <w:r w:rsidRPr="00AE5067">
        <w:t xml:space="preserve">) anlässlich des 100. Jahrestages der Schlacht bei </w:t>
      </w:r>
      <w:proofErr w:type="spellStart"/>
      <w:r w:rsidRPr="00AE5067">
        <w:t>Racławice</w:t>
      </w:r>
      <w:proofErr w:type="spellEnd"/>
      <w:r w:rsidRPr="00AE5067">
        <w:t>. Nach 1946 wurde es nach Wrocław verbracht, wo es seit den 1960er Jahren bis zur Eröffnung der Rotunde nur in Teilen gezeigt wurde. Seitdem haben rund elf Millionen Besucher aus der ganzen Welt das Schlachtengemälde gesehen.</w:t>
      </w:r>
      <w:r w:rsidR="007C1DB8">
        <w:t xml:space="preserve"> </w:t>
      </w:r>
      <w:hyperlink r:id="rId18" w:history="1">
        <w:r w:rsidR="007C1DB8" w:rsidRPr="00D132EC">
          <w:rPr>
            <w:rStyle w:val="Hyperlink"/>
          </w:rPr>
          <w:t>www.</w:t>
        </w:r>
        <w:bookmarkStart w:id="0" w:name="_GoBack"/>
        <w:bookmarkEnd w:id="0"/>
        <w:r w:rsidR="007C1DB8" w:rsidRPr="00D132EC">
          <w:rPr>
            <w:rStyle w:val="Hyperlink"/>
          </w:rPr>
          <w:t>m</w:t>
        </w:r>
        <w:r w:rsidR="007C1DB8" w:rsidRPr="00D132EC">
          <w:rPr>
            <w:rStyle w:val="Hyperlink"/>
          </w:rPr>
          <w:t>nwr.pl</w:t>
        </w:r>
      </w:hyperlink>
      <w:r w:rsidR="007C1DB8">
        <w:t xml:space="preserve"> </w:t>
      </w:r>
    </w:p>
    <w:p w14:paraId="2C9171DD" w14:textId="07B10107" w:rsidR="00FB72B5" w:rsidRDefault="00FB72B5" w:rsidP="00FB72B5">
      <w:pPr>
        <w:pStyle w:val="aaaLauftextPresseinfo"/>
        <w:spacing w:after="120"/>
        <w:rPr>
          <w:i/>
        </w:rPr>
      </w:pPr>
      <w:r>
        <w:rPr>
          <w:i/>
        </w:rPr>
        <w:t>870</w:t>
      </w:r>
      <w:r w:rsidRPr="009F710D">
        <w:rPr>
          <w:i/>
        </w:rPr>
        <w:t xml:space="preserve"> Zeichen / Abdruck frei. Belegexemplar erbeten</w:t>
      </w:r>
    </w:p>
    <w:p w14:paraId="27B104FA" w14:textId="4A04531D" w:rsidR="00FB72B5" w:rsidRDefault="00FB72B5" w:rsidP="00FB72B5">
      <w:pPr>
        <w:pStyle w:val="aaaLauftextPresseinfo"/>
      </w:pPr>
    </w:p>
    <w:p w14:paraId="38673593" w14:textId="6FCF3687" w:rsidR="00FB72B5" w:rsidRDefault="003F23EF" w:rsidP="003F23EF">
      <w:pPr>
        <w:pStyle w:val="aaaHeadPresseinfo"/>
      </w:pPr>
      <w:r>
        <w:t xml:space="preserve">Danziger </w:t>
      </w:r>
      <w:r w:rsidR="00FB72B5">
        <w:t>Shakespeare</w:t>
      </w:r>
      <w:r>
        <w:t>-Theater wieder offen</w:t>
      </w:r>
    </w:p>
    <w:p w14:paraId="5529A8C1" w14:textId="51890DC3" w:rsidR="00FB72B5" w:rsidRDefault="003F23EF" w:rsidP="00FB72B5">
      <w:pPr>
        <w:pStyle w:val="aaaLauftextPresseinfo"/>
        <w:rPr>
          <w:rStyle w:val="Hyperlink"/>
          <w:color w:val="0D0D0D"/>
          <w:u w:val="none"/>
        </w:rPr>
      </w:pPr>
      <w:r>
        <w:t>Im</w:t>
      </w:r>
      <w:r w:rsidR="00FB72B5">
        <w:t xml:space="preserve"> Shakespeare-Theater in Gdańsk (Danzig) können </w:t>
      </w:r>
      <w:r>
        <w:t xml:space="preserve">Besucher </w:t>
      </w:r>
      <w:r w:rsidR="00FB72B5">
        <w:t xml:space="preserve">seit Anfang Juli wieder Theaterkunst erleben. In </w:t>
      </w:r>
      <w:r>
        <w:t>der Sommerzeit</w:t>
      </w:r>
      <w:r w:rsidR="00FB72B5">
        <w:t xml:space="preserve"> präsentiert das Ensemble seine größten Kassenschlager. </w:t>
      </w:r>
      <w:r>
        <w:t>An den beiden letzten Juli-Wochenenden</w:t>
      </w:r>
      <w:r w:rsidR="00FB72B5">
        <w:t xml:space="preserve"> erwartet Theaterfans „Die lustigen </w:t>
      </w:r>
      <w:r w:rsidR="006332CE">
        <w:t>Weiber</w:t>
      </w:r>
      <w:r w:rsidR="00FB72B5">
        <w:t xml:space="preserve"> von Windsor“ und </w:t>
      </w:r>
      <w:r>
        <w:t>in den ersten beiden August-Wochenenden</w:t>
      </w:r>
      <w:r w:rsidR="00FB72B5">
        <w:t xml:space="preserve"> „Wie es euch gefällt“.</w:t>
      </w:r>
      <w:r>
        <w:t xml:space="preserve"> Corona-bedingt darf nur die Hälfte der Plätze belegt werden und es besteht eine Maskenpflicht für das Publikum. A</w:t>
      </w:r>
      <w:r w:rsidR="00FB72B5">
        <w:t xml:space="preserve">uch Führungen durch das spektakuläre Gebäude </w:t>
      </w:r>
      <w:r>
        <w:t xml:space="preserve">finden wieder </w:t>
      </w:r>
      <w:r w:rsidR="00FB72B5">
        <w:t>statt.</w:t>
      </w:r>
      <w:r>
        <w:t xml:space="preserve"> </w:t>
      </w:r>
      <w:r w:rsidRPr="003F23EF">
        <w:t xml:space="preserve">Das </w:t>
      </w:r>
      <w:proofErr w:type="spellStart"/>
      <w:r w:rsidR="00FB72B5" w:rsidRPr="003F23EF">
        <w:rPr>
          <w:rStyle w:val="Hyperlink"/>
          <w:color w:val="0D0D0D"/>
          <w:u w:val="none"/>
        </w:rPr>
        <w:t>Teatr</w:t>
      </w:r>
      <w:proofErr w:type="spellEnd"/>
      <w:r w:rsidR="00FB72B5" w:rsidRPr="003F23EF">
        <w:rPr>
          <w:rStyle w:val="Hyperlink"/>
          <w:color w:val="0D0D0D"/>
          <w:u w:val="none"/>
        </w:rPr>
        <w:t xml:space="preserve"> </w:t>
      </w:r>
      <w:proofErr w:type="spellStart"/>
      <w:r w:rsidR="00FB72B5" w:rsidRPr="003F23EF">
        <w:rPr>
          <w:rStyle w:val="Hyperlink"/>
          <w:color w:val="0D0D0D"/>
          <w:u w:val="none"/>
        </w:rPr>
        <w:t>Szekspirowski</w:t>
      </w:r>
      <w:proofErr w:type="spellEnd"/>
      <w:r w:rsidR="00FB72B5" w:rsidRPr="003F23EF">
        <w:rPr>
          <w:rStyle w:val="Hyperlink"/>
          <w:color w:val="0D0D0D"/>
          <w:u w:val="none"/>
        </w:rPr>
        <w:t xml:space="preserve"> eröffnete 2014 am historischen Ort der alten Fechtschule</w:t>
      </w:r>
      <w:r w:rsidRPr="003F23EF">
        <w:rPr>
          <w:rStyle w:val="Hyperlink"/>
          <w:color w:val="0D0D0D"/>
          <w:u w:val="none"/>
        </w:rPr>
        <w:t xml:space="preserve">, wo </w:t>
      </w:r>
      <w:r w:rsidR="00FB72B5" w:rsidRPr="003F23EF">
        <w:rPr>
          <w:rStyle w:val="Hyperlink"/>
          <w:color w:val="0D0D0D"/>
          <w:u w:val="none"/>
        </w:rPr>
        <w:t xml:space="preserve">im 17. Jahrhundert die erste Shakespeare-Bühne in Kontinentaleuropa </w:t>
      </w:r>
      <w:r w:rsidRPr="003F23EF">
        <w:rPr>
          <w:rStyle w:val="Hyperlink"/>
          <w:color w:val="0D0D0D"/>
          <w:u w:val="none"/>
        </w:rPr>
        <w:t xml:space="preserve">bestand. </w:t>
      </w:r>
      <w:hyperlink r:id="rId19" w:history="1">
        <w:r w:rsidRPr="00B40442">
          <w:rPr>
            <w:rStyle w:val="Hyperlink"/>
          </w:rPr>
          <w:t>www.teatrszekspirowski.pl</w:t>
        </w:r>
      </w:hyperlink>
      <w:r>
        <w:rPr>
          <w:rStyle w:val="Hyperlink"/>
          <w:color w:val="0D0D0D"/>
          <w:u w:val="none"/>
        </w:rPr>
        <w:t xml:space="preserve"> </w:t>
      </w:r>
    </w:p>
    <w:p w14:paraId="3FA6F505" w14:textId="34655C56" w:rsidR="003F23EF" w:rsidRDefault="003F23EF" w:rsidP="003F23EF">
      <w:pPr>
        <w:pStyle w:val="aaaLauftextPresseinfo"/>
        <w:spacing w:after="120"/>
        <w:rPr>
          <w:i/>
        </w:rPr>
      </w:pPr>
      <w:r>
        <w:rPr>
          <w:i/>
        </w:rPr>
        <w:t>700</w:t>
      </w:r>
      <w:r w:rsidRPr="009F710D">
        <w:rPr>
          <w:i/>
        </w:rPr>
        <w:t xml:space="preserve"> Zeichen / Abdruck frei. Belegexemplar erbeten</w:t>
      </w:r>
    </w:p>
    <w:p w14:paraId="68365171" w14:textId="77777777" w:rsidR="003F23EF" w:rsidRPr="00F2262E" w:rsidRDefault="003F23EF" w:rsidP="00FB72B5">
      <w:pPr>
        <w:pStyle w:val="aaaLauftextPresseinfo"/>
      </w:pPr>
    </w:p>
    <w:p w14:paraId="3A3BE495" w14:textId="28F8A0B7" w:rsidR="00FB72B5" w:rsidRPr="003F23EF" w:rsidRDefault="00FB72B5" w:rsidP="003F23EF">
      <w:pPr>
        <w:pStyle w:val="aaaHeadPresseinfo"/>
      </w:pPr>
      <w:r w:rsidRPr="003F23EF">
        <w:t>Chopin</w:t>
      </w:r>
      <w:r w:rsidR="003F23EF">
        <w:t xml:space="preserve">-Festival </w:t>
      </w:r>
      <w:r w:rsidR="00317754">
        <w:t xml:space="preserve">mit Weltstars </w:t>
      </w:r>
      <w:r w:rsidR="003F23EF">
        <w:t xml:space="preserve">in Warschau </w:t>
      </w:r>
    </w:p>
    <w:p w14:paraId="39F3506F" w14:textId="4FA9679C" w:rsidR="00FB72B5" w:rsidRDefault="00FB72B5" w:rsidP="00FB72B5">
      <w:pPr>
        <w:pStyle w:val="aaaLauftextPresseinfo"/>
      </w:pPr>
      <w:r>
        <w:t xml:space="preserve">Das Festival „Chopin und sein Europa“ wird trotz Corona </w:t>
      </w:r>
      <w:r w:rsidR="00317754">
        <w:t xml:space="preserve">wie geplant vom 15. bis 31. August in Polens Hauptstadt Warszawa (Warschau) </w:t>
      </w:r>
      <w:r>
        <w:t xml:space="preserve">stattfinden. Aufgrund der Besucherbeschränkungen für die Nationalphilharmonie werden alle Konzerte </w:t>
      </w:r>
      <w:r w:rsidR="00317754">
        <w:t>auch live</w:t>
      </w:r>
      <w:r>
        <w:t xml:space="preserve"> im Internet übertragen. Zu den Highlights gehören Auftritte der Preisträger und Platzierten des Internationalen Chopin-Wettbewerbs wie Ingolf Wunder, Lukas </w:t>
      </w:r>
      <w:proofErr w:type="spellStart"/>
      <w:r>
        <w:t>Geniu</w:t>
      </w:r>
      <w:r>
        <w:rPr>
          <w:lang w:val="cs-CZ"/>
        </w:rPr>
        <w:t>šas</w:t>
      </w:r>
      <w:proofErr w:type="spellEnd"/>
      <w:r>
        <w:t xml:space="preserve"> oder Charles Richard-</w:t>
      </w:r>
      <w:proofErr w:type="spellStart"/>
      <w:r>
        <w:t>Hamelin</w:t>
      </w:r>
      <w:proofErr w:type="spellEnd"/>
      <w:r>
        <w:t xml:space="preserve">. Mit von der Partie sind auch die lebenden Pianolegenden Ivo </w:t>
      </w:r>
      <w:proofErr w:type="spellStart"/>
      <w:r>
        <w:t>Pogorelich</w:t>
      </w:r>
      <w:proofErr w:type="spellEnd"/>
      <w:r>
        <w:t xml:space="preserve"> und Julius Drake.</w:t>
      </w:r>
      <w:r w:rsidR="00317754">
        <w:t xml:space="preserve"> </w:t>
      </w:r>
      <w:r>
        <w:t>Ein besonderes E</w:t>
      </w:r>
      <w:r w:rsidR="00317754">
        <w:t>reignis</w:t>
      </w:r>
      <w:r>
        <w:t xml:space="preserve"> wird die Aufführung von </w:t>
      </w:r>
      <w:r>
        <w:lastRenderedPageBreak/>
        <w:t xml:space="preserve">Mendelssohn-Bartholdys </w:t>
      </w:r>
      <w:r w:rsidR="006332CE">
        <w:t>Zweiter</w:t>
      </w:r>
      <w:r>
        <w:t xml:space="preserve"> Symphonie durch Fabio Biondi und sein Ensemble für historische Aufführungspraxis Europa Galante am 21. August sein. Eine interessante Premiere können Besucher bereits am 19. August erleben. Dann wird Stanisław </w:t>
      </w:r>
      <w:r w:rsidR="00317754">
        <w:br/>
      </w:r>
      <w:proofErr w:type="spellStart"/>
      <w:r>
        <w:t>Moniuszkos</w:t>
      </w:r>
      <w:proofErr w:type="spellEnd"/>
      <w:r>
        <w:t xml:space="preserve"> Oper „</w:t>
      </w:r>
      <w:proofErr w:type="spellStart"/>
      <w:r>
        <w:t>Hrabina</w:t>
      </w:r>
      <w:proofErr w:type="spellEnd"/>
      <w:r>
        <w:t xml:space="preserve">“ (Die Gräfin) erstmals mit historischen Instrumenten aufgeführt. Das Abschlusskonzert wird Julianna </w:t>
      </w:r>
      <w:proofErr w:type="spellStart"/>
      <w:r>
        <w:t>Awdejewa</w:t>
      </w:r>
      <w:proofErr w:type="spellEnd"/>
      <w:r>
        <w:t xml:space="preserve"> bestreiten. Die gebürtige Moskauerin war Siegerin des 16. Chopin-Wettbewerbs 2010. </w:t>
      </w:r>
      <w:hyperlink r:id="rId20" w:history="1">
        <w:r w:rsidR="00317754" w:rsidRPr="00B40442">
          <w:rPr>
            <w:rStyle w:val="Hyperlink"/>
          </w:rPr>
          <w:t>www.festiwal.nifc.pl</w:t>
        </w:r>
      </w:hyperlink>
      <w:r w:rsidR="00317754">
        <w:t xml:space="preserve"> </w:t>
      </w:r>
    </w:p>
    <w:p w14:paraId="28A1EA8D" w14:textId="3863C55B" w:rsidR="00317754" w:rsidRPr="00EC60BC" w:rsidRDefault="00317754" w:rsidP="00EC60BC">
      <w:pPr>
        <w:pStyle w:val="aaaLauftextPresseinfo"/>
        <w:spacing w:after="120"/>
        <w:rPr>
          <w:i/>
        </w:rPr>
      </w:pPr>
      <w:r>
        <w:rPr>
          <w:i/>
        </w:rPr>
        <w:t>1.050</w:t>
      </w:r>
      <w:r w:rsidRPr="009F710D">
        <w:rPr>
          <w:i/>
        </w:rPr>
        <w:t xml:space="preserve"> Zeichen / Abdruck frei. Belegexemplar erbeten</w:t>
      </w:r>
    </w:p>
    <w:p w14:paraId="0ECF6554" w14:textId="77777777" w:rsidR="00317754" w:rsidRPr="00317754" w:rsidRDefault="00317754" w:rsidP="00FB72B5">
      <w:pPr>
        <w:pStyle w:val="aaaLauftextPresseinfo"/>
      </w:pPr>
    </w:p>
    <w:p w14:paraId="46617E9A" w14:textId="77777777" w:rsidR="00FB72B5" w:rsidRPr="00AE5067" w:rsidRDefault="00FB72B5" w:rsidP="00317754">
      <w:pPr>
        <w:pStyle w:val="aaaHeadPresseinfo"/>
      </w:pPr>
      <w:r w:rsidRPr="00AE5067">
        <w:t>Masurischer Radrundwanderweg wächst weiter</w:t>
      </w:r>
    </w:p>
    <w:p w14:paraId="2542B057" w14:textId="79281197" w:rsidR="00FB72B5" w:rsidRPr="00AE5067" w:rsidRDefault="00FB72B5" w:rsidP="00FB72B5">
      <w:pPr>
        <w:pStyle w:val="aaaLauftextPresseinfo"/>
      </w:pPr>
      <w:r>
        <w:t>Der neue Radwanderweg</w:t>
      </w:r>
      <w:r w:rsidRPr="00AE5067">
        <w:t xml:space="preserve"> um die Großen Masurischen Seen (</w:t>
      </w:r>
      <w:proofErr w:type="spellStart"/>
      <w:r w:rsidRPr="00AE5067">
        <w:t>Mazurska</w:t>
      </w:r>
      <w:proofErr w:type="spellEnd"/>
      <w:r w:rsidRPr="00AE5067">
        <w:t xml:space="preserve"> </w:t>
      </w:r>
      <w:proofErr w:type="spellStart"/>
      <w:r w:rsidRPr="00AE5067">
        <w:t>Pętla</w:t>
      </w:r>
      <w:proofErr w:type="spellEnd"/>
      <w:r w:rsidRPr="00AE5067">
        <w:t xml:space="preserve"> </w:t>
      </w:r>
      <w:proofErr w:type="spellStart"/>
      <w:r w:rsidRPr="00AE5067">
        <w:t>Rowerowa</w:t>
      </w:r>
      <w:proofErr w:type="spellEnd"/>
      <w:r w:rsidRPr="00AE5067">
        <w:t xml:space="preserve">) </w:t>
      </w:r>
      <w:r>
        <w:t>wächst weiter</w:t>
      </w:r>
      <w:r w:rsidRPr="00AE5067">
        <w:t xml:space="preserve">. </w:t>
      </w:r>
      <w:r>
        <w:t>Das im Süden der Seen gelegene</w:t>
      </w:r>
      <w:r w:rsidRPr="00AE5067">
        <w:t xml:space="preserve"> </w:t>
      </w:r>
      <w:proofErr w:type="spellStart"/>
      <w:r w:rsidRPr="00AE5067">
        <w:t>Pisz</w:t>
      </w:r>
      <w:proofErr w:type="spellEnd"/>
      <w:r w:rsidRPr="00AE5067">
        <w:t xml:space="preserve"> (Johannisburg) </w:t>
      </w:r>
      <w:r>
        <w:t xml:space="preserve">beginnt mit den Arbeiten an </w:t>
      </w:r>
      <w:r w:rsidR="00317754">
        <w:t>einem</w:t>
      </w:r>
      <w:r w:rsidRPr="00AE5067">
        <w:t xml:space="preserve"> 43 Kilometer </w:t>
      </w:r>
      <w:r w:rsidR="00317754">
        <w:t>langen Teilstück. Es</w:t>
      </w:r>
      <w:r w:rsidRPr="00AE5067">
        <w:t xml:space="preserve"> führt durch Polens größtes zusammenhängendes Waldgebiet, die </w:t>
      </w:r>
      <w:proofErr w:type="spellStart"/>
      <w:r w:rsidRPr="00AE5067">
        <w:t>Johannisburger</w:t>
      </w:r>
      <w:proofErr w:type="spellEnd"/>
      <w:r w:rsidRPr="00AE5067">
        <w:t xml:space="preserve"> Heide</w:t>
      </w:r>
      <w:r w:rsidR="00317754">
        <w:t>,</w:t>
      </w:r>
      <w:r w:rsidRPr="00AE5067">
        <w:t xml:space="preserve"> Richtung </w:t>
      </w:r>
      <w:r w:rsidR="00317754">
        <w:br/>
      </w:r>
      <w:proofErr w:type="spellStart"/>
      <w:r w:rsidRPr="00AE5067">
        <w:t>Ruciane</w:t>
      </w:r>
      <w:proofErr w:type="spellEnd"/>
      <w:r w:rsidRPr="00AE5067">
        <w:t>-Nida (</w:t>
      </w:r>
      <w:proofErr w:type="spellStart"/>
      <w:r w:rsidRPr="00AE5067">
        <w:t>Rudczanny-Nieden</w:t>
      </w:r>
      <w:proofErr w:type="spellEnd"/>
      <w:r w:rsidR="00317754">
        <w:t>) und</w:t>
      </w:r>
      <w:r w:rsidRPr="00AE5067">
        <w:t xml:space="preserve"> entlang de</w:t>
      </w:r>
      <w:r w:rsidR="00317754">
        <w:t xml:space="preserve">s </w:t>
      </w:r>
      <w:proofErr w:type="spellStart"/>
      <w:r w:rsidR="00317754" w:rsidRPr="00AE5067">
        <w:t>Jeglinner</w:t>
      </w:r>
      <w:proofErr w:type="spellEnd"/>
      <w:r w:rsidR="00317754" w:rsidRPr="00AE5067">
        <w:t xml:space="preserve"> Kanal</w:t>
      </w:r>
      <w:r w:rsidR="00317754">
        <w:t>s</w:t>
      </w:r>
      <w:r w:rsidRPr="00AE5067">
        <w:t xml:space="preserve"> </w:t>
      </w:r>
      <w:r w:rsidR="00317754">
        <w:t>(</w:t>
      </w:r>
      <w:proofErr w:type="spellStart"/>
      <w:r w:rsidRPr="00AE5067">
        <w:t>Kanał</w:t>
      </w:r>
      <w:proofErr w:type="spellEnd"/>
      <w:r w:rsidRPr="00AE5067">
        <w:t xml:space="preserve"> </w:t>
      </w:r>
      <w:proofErr w:type="spellStart"/>
      <w:r w:rsidRPr="00AE5067">
        <w:t>Jegliński</w:t>
      </w:r>
      <w:proofErr w:type="spellEnd"/>
      <w:r w:rsidR="00317754">
        <w:t xml:space="preserve">) </w:t>
      </w:r>
      <w:r w:rsidRPr="00AE5067">
        <w:t xml:space="preserve">zu Polens größtem See, dem </w:t>
      </w:r>
      <w:proofErr w:type="spellStart"/>
      <w:r w:rsidR="00317754" w:rsidRPr="00AE5067">
        <w:t>Spirdingsee</w:t>
      </w:r>
      <w:proofErr w:type="spellEnd"/>
      <w:r w:rsidR="00317754">
        <w:t xml:space="preserve"> (Jezioro </w:t>
      </w:r>
      <w:proofErr w:type="spellStart"/>
      <w:r w:rsidRPr="00AE5067">
        <w:t>Śniardwy</w:t>
      </w:r>
      <w:proofErr w:type="spellEnd"/>
      <w:r w:rsidRPr="00AE5067">
        <w:t xml:space="preserve">). </w:t>
      </w:r>
    </w:p>
    <w:p w14:paraId="153F13B9" w14:textId="0BF79732" w:rsidR="00FB72B5" w:rsidRDefault="00FB72B5" w:rsidP="00FB72B5">
      <w:pPr>
        <w:pStyle w:val="aaaLauftextPresseinfo"/>
      </w:pPr>
      <w:r w:rsidRPr="00AE5067">
        <w:t xml:space="preserve">Bereits im Frühjahr hatte die masurische Sommerhauptstadt </w:t>
      </w:r>
      <w:proofErr w:type="spellStart"/>
      <w:r w:rsidRPr="00AE5067">
        <w:t>Giżycko</w:t>
      </w:r>
      <w:proofErr w:type="spellEnd"/>
      <w:r w:rsidRPr="00AE5067">
        <w:t xml:space="preserve"> (</w:t>
      </w:r>
      <w:proofErr w:type="spellStart"/>
      <w:r w:rsidRPr="00AE5067">
        <w:t>Lötzen</w:t>
      </w:r>
      <w:proofErr w:type="spellEnd"/>
      <w:r w:rsidRPr="00AE5067">
        <w:t xml:space="preserve">) die Arbeiten an ihren Teilabschnitt </w:t>
      </w:r>
      <w:r>
        <w:t>begonnen. So</w:t>
      </w:r>
      <w:r w:rsidRPr="00AE5067">
        <w:t xml:space="preserve"> sollen auf dem St. Bruno-Hügel ein neuer Aussichtspunkt sowie in der Nähe der Feste </w:t>
      </w:r>
      <w:proofErr w:type="spellStart"/>
      <w:r w:rsidRPr="00AE5067">
        <w:t>Boyen</w:t>
      </w:r>
      <w:proofErr w:type="spellEnd"/>
      <w:r w:rsidRPr="00AE5067">
        <w:t xml:space="preserve"> zwei Fahrradservice-Punkte entstehen.</w:t>
      </w:r>
      <w:r w:rsidR="00317754">
        <w:t xml:space="preserve"> </w:t>
      </w:r>
      <w:r w:rsidRPr="00AE5067">
        <w:t>Die Gesamtlänge des Masurischen Radrundweges wird über 300 Kilometer betragen, mit kleineren Nebenstrecken sogar über 500</w:t>
      </w:r>
      <w:r w:rsidR="006332CE">
        <w:t xml:space="preserve"> Kilometer</w:t>
      </w:r>
      <w:r w:rsidRPr="00AE5067">
        <w:t xml:space="preserve">. </w:t>
      </w:r>
      <w:r w:rsidR="00317754">
        <w:t>Vorgesehen ist der</w:t>
      </w:r>
      <w:r w:rsidRPr="00AE5067">
        <w:t xml:space="preserve"> Neubau von zweieinhalb Meter breiten asphaltierten Radwegen. Wo dies nicht möglich ist, werden bestehende Waldwege fahrradtauglich befestigt. </w:t>
      </w:r>
      <w:r w:rsidR="00C60B0B">
        <w:t>Der Rundweg</w:t>
      </w:r>
      <w:r w:rsidRPr="00AE5067">
        <w:t xml:space="preserve"> soll bekannt</w:t>
      </w:r>
      <w:r>
        <w:t>e</w:t>
      </w:r>
      <w:r w:rsidRPr="00AE5067">
        <w:t xml:space="preserve"> Ferienorte wie </w:t>
      </w:r>
      <w:proofErr w:type="spellStart"/>
      <w:r w:rsidRPr="00AE5067">
        <w:t>Węgorzewo</w:t>
      </w:r>
      <w:proofErr w:type="spellEnd"/>
      <w:r w:rsidRPr="00AE5067">
        <w:t xml:space="preserve"> (Angerburg), </w:t>
      </w:r>
      <w:proofErr w:type="spellStart"/>
      <w:r w:rsidRPr="00AE5067">
        <w:t>Mikołajki</w:t>
      </w:r>
      <w:proofErr w:type="spellEnd"/>
      <w:r w:rsidRPr="00AE5067">
        <w:t xml:space="preserve"> (</w:t>
      </w:r>
      <w:proofErr w:type="spellStart"/>
      <w:r w:rsidRPr="00AE5067">
        <w:t>Nikolaiken</w:t>
      </w:r>
      <w:proofErr w:type="spellEnd"/>
      <w:r w:rsidRPr="00AE5067">
        <w:t xml:space="preserve">) und </w:t>
      </w:r>
      <w:proofErr w:type="spellStart"/>
      <w:r w:rsidRPr="00AE5067">
        <w:t>Mrągowo</w:t>
      </w:r>
      <w:proofErr w:type="spellEnd"/>
      <w:r w:rsidRPr="00AE5067">
        <w:t xml:space="preserve"> (</w:t>
      </w:r>
      <w:proofErr w:type="spellStart"/>
      <w:r w:rsidRPr="00AE5067">
        <w:t>Sensburg</w:t>
      </w:r>
      <w:proofErr w:type="spellEnd"/>
      <w:r w:rsidRPr="00AE5067">
        <w:t xml:space="preserve">) </w:t>
      </w:r>
      <w:r>
        <w:t>miteinander verbinden</w:t>
      </w:r>
      <w:r w:rsidRPr="00AE5067">
        <w:t xml:space="preserve">. </w:t>
      </w:r>
      <w:hyperlink r:id="rId21" w:history="1">
        <w:r w:rsidR="00317754" w:rsidRPr="00B40442">
          <w:rPr>
            <w:rStyle w:val="Hyperlink"/>
          </w:rPr>
          <w:t>www.mazury.travel</w:t>
        </w:r>
      </w:hyperlink>
      <w:r w:rsidR="00317754">
        <w:t xml:space="preserve"> </w:t>
      </w:r>
    </w:p>
    <w:p w14:paraId="43998F75" w14:textId="18FA3925" w:rsidR="00317754" w:rsidRDefault="00317754" w:rsidP="00317754">
      <w:pPr>
        <w:pStyle w:val="aaaLauftextPresseinfo"/>
        <w:spacing w:after="120"/>
        <w:rPr>
          <w:i/>
        </w:rPr>
      </w:pPr>
      <w:r>
        <w:rPr>
          <w:i/>
        </w:rPr>
        <w:t>1.140</w:t>
      </w:r>
      <w:r w:rsidRPr="009F710D">
        <w:rPr>
          <w:i/>
        </w:rPr>
        <w:t xml:space="preserve"> Zeichen / Abdruck frei. Belegexemplar erbeten</w:t>
      </w:r>
    </w:p>
    <w:p w14:paraId="4D11EC0D" w14:textId="77777777" w:rsidR="00317754" w:rsidRDefault="00317754" w:rsidP="00FB72B5">
      <w:pPr>
        <w:pStyle w:val="aaaLauftextPresseinfo"/>
      </w:pPr>
    </w:p>
    <w:p w14:paraId="2FE45D33" w14:textId="1E09F071" w:rsidR="00FB72B5" w:rsidRPr="00AE5067" w:rsidRDefault="00C60B0B" w:rsidP="00C60B0B">
      <w:pPr>
        <w:pStyle w:val="aaaHeadPresseinfo"/>
      </w:pPr>
      <w:r>
        <w:t>Tarnów wirbt um Weintouristen</w:t>
      </w:r>
    </w:p>
    <w:p w14:paraId="66D841D2" w14:textId="572D93DE" w:rsidR="00FB72B5" w:rsidRPr="00AE5067" w:rsidRDefault="00FB72B5" w:rsidP="00FB72B5">
      <w:pPr>
        <w:pStyle w:val="aaaLauftextPresseinfo"/>
      </w:pPr>
      <w:r w:rsidRPr="00AE5067">
        <w:t>Das südpolnische Tarnów entwickelt sich zu</w:t>
      </w:r>
      <w:r w:rsidR="00C60B0B">
        <w:t xml:space="preserve"> einem</w:t>
      </w:r>
      <w:r w:rsidRPr="00AE5067">
        <w:t xml:space="preserve"> Zentrum des </w:t>
      </w:r>
      <w:proofErr w:type="spellStart"/>
      <w:r w:rsidRPr="00AE5067">
        <w:t>Enotourismus</w:t>
      </w:r>
      <w:proofErr w:type="spellEnd"/>
      <w:r w:rsidRPr="00AE5067">
        <w:t xml:space="preserve">. Unlängst eröffnete im nahe gelegenen </w:t>
      </w:r>
      <w:proofErr w:type="spellStart"/>
      <w:r w:rsidRPr="00AE5067">
        <w:t>Rzuchowa</w:t>
      </w:r>
      <w:proofErr w:type="spellEnd"/>
      <w:r w:rsidRPr="00AE5067">
        <w:t xml:space="preserve"> der kleinste registrierte Weinberg </w:t>
      </w:r>
      <w:r w:rsidR="00C60B0B">
        <w:t>Polens</w:t>
      </w:r>
      <w:r w:rsidRPr="00AE5067">
        <w:t>. Das Gelände gehört zum Zentrum für lokale Produkte, das regionale Bioprodukte verkauft sowie Bildungsprogramme anbietet. Insgesamt befinden sich 40 Rebstöcke aus acht Sorten auf dem Lehrweinberg</w:t>
      </w:r>
      <w:r w:rsidR="00C60B0B">
        <w:t xml:space="preserve">, der </w:t>
      </w:r>
      <w:r w:rsidRPr="00AE5067">
        <w:t>auch Touristen anziehen soll.</w:t>
      </w:r>
    </w:p>
    <w:p w14:paraId="1161FC65" w14:textId="57D57249" w:rsidR="00FB72B5" w:rsidRPr="00AE5067" w:rsidRDefault="00FB72B5" w:rsidP="00FB72B5">
      <w:pPr>
        <w:pStyle w:val="aaaLauftextPresseinfo"/>
      </w:pPr>
      <w:r w:rsidRPr="00AE5067">
        <w:t xml:space="preserve">Die Region um Tarnów </w:t>
      </w:r>
      <w:r>
        <w:t>gilt als</w:t>
      </w:r>
      <w:r w:rsidRPr="00AE5067">
        <w:t xml:space="preserve"> polnische</w:t>
      </w:r>
      <w:r>
        <w:t>r</w:t>
      </w:r>
      <w:r w:rsidRPr="00AE5067">
        <w:t xml:space="preserve"> „Wärmepol“. Das milde Klima ließ Mönche schon im 10. Jahrhundert die ersten Weinberge anlegen. In der Woiwodschaft </w:t>
      </w:r>
      <w:proofErr w:type="spellStart"/>
      <w:r w:rsidRPr="00AE5067">
        <w:t>Małopolskie</w:t>
      </w:r>
      <w:proofErr w:type="spellEnd"/>
      <w:r w:rsidRPr="00AE5067">
        <w:t xml:space="preserve"> (Kleinpolen) liegen rund 40 Prozent der polnischen Weinanbauflächen, </w:t>
      </w:r>
      <w:r>
        <w:t>viele</w:t>
      </w:r>
      <w:r w:rsidRPr="00AE5067">
        <w:t xml:space="preserve"> davon bei Tarnów. </w:t>
      </w:r>
      <w:r w:rsidR="00C60B0B">
        <w:t>Sie</w:t>
      </w:r>
      <w:r w:rsidRPr="00AE5067">
        <w:t xml:space="preserve"> sollen künftig für Radtouristen besser erlebbar werden. </w:t>
      </w:r>
      <w:r w:rsidR="00C60B0B">
        <w:t>R</w:t>
      </w:r>
      <w:r w:rsidRPr="00AE5067">
        <w:t xml:space="preserve">echtzeitig </w:t>
      </w:r>
      <w:r w:rsidR="00C60B0B">
        <w:t>zu</w:t>
      </w:r>
      <w:r w:rsidRPr="00AE5067">
        <w:t xml:space="preserve">m Sommer </w:t>
      </w:r>
      <w:r w:rsidR="00C60B0B">
        <w:t xml:space="preserve">ging </w:t>
      </w:r>
      <w:r w:rsidRPr="00AE5067">
        <w:t>das neue Radwandernetz „</w:t>
      </w:r>
      <w:proofErr w:type="spellStart"/>
      <w:r w:rsidRPr="00AE5067">
        <w:t>EnoVelo</w:t>
      </w:r>
      <w:proofErr w:type="spellEnd"/>
      <w:r w:rsidRPr="00AE5067">
        <w:t xml:space="preserve">“ an den Start. Es </w:t>
      </w:r>
      <w:r>
        <w:t>führt durch</w:t>
      </w:r>
      <w:r w:rsidRPr="00AE5067">
        <w:t xml:space="preserve"> </w:t>
      </w:r>
      <w:r w:rsidR="00C60B0B">
        <w:t xml:space="preserve">den </w:t>
      </w:r>
      <w:r w:rsidRPr="00AE5067">
        <w:t xml:space="preserve">Stadt- und Landkreis Tarnów sowie </w:t>
      </w:r>
      <w:r>
        <w:t>den</w:t>
      </w:r>
      <w:r w:rsidRPr="00AE5067">
        <w:t xml:space="preserve"> Nachbarkreis </w:t>
      </w:r>
      <w:proofErr w:type="spellStart"/>
      <w:r w:rsidRPr="00AE5067">
        <w:t>Brzesko</w:t>
      </w:r>
      <w:proofErr w:type="spellEnd"/>
      <w:r>
        <w:t xml:space="preserve"> und ist mit dem </w:t>
      </w:r>
      <w:r w:rsidR="00C60B0B">
        <w:t xml:space="preserve">neu gestalteten Radweg </w:t>
      </w:r>
      <w:proofErr w:type="spellStart"/>
      <w:r>
        <w:t>VeloDunajec</w:t>
      </w:r>
      <w:proofErr w:type="spellEnd"/>
      <w:r>
        <w:t xml:space="preserve"> verbunden</w:t>
      </w:r>
      <w:r w:rsidRPr="00AE5067">
        <w:t>.</w:t>
      </w:r>
      <w:r>
        <w:t xml:space="preserve"> Ein Tourenplaner im Internet sowie für mobile Endgeräte soll noch diesen Sommer veröffentlicht werden.</w:t>
      </w:r>
    </w:p>
    <w:p w14:paraId="771C5FC4" w14:textId="29F224A9" w:rsidR="00FB72B5" w:rsidRDefault="00FB72B5" w:rsidP="00FB72B5">
      <w:pPr>
        <w:pStyle w:val="aaaLauftextPresseinfo"/>
      </w:pPr>
      <w:r w:rsidRPr="00AE5067">
        <w:lastRenderedPageBreak/>
        <w:t xml:space="preserve">Sowohl </w:t>
      </w:r>
      <w:proofErr w:type="spellStart"/>
      <w:r w:rsidRPr="00AE5067">
        <w:t>EnoVelo</w:t>
      </w:r>
      <w:proofErr w:type="spellEnd"/>
      <w:r w:rsidRPr="00AE5067">
        <w:t xml:space="preserve"> als auch Polens kleinster Weinberg sind Teil des </w:t>
      </w:r>
      <w:proofErr w:type="spellStart"/>
      <w:r w:rsidR="006332CE">
        <w:t>e</w:t>
      </w:r>
      <w:r w:rsidRPr="00AE5067">
        <w:t>notouristischen</w:t>
      </w:r>
      <w:proofErr w:type="spellEnd"/>
      <w:r w:rsidRPr="00AE5067">
        <w:t xml:space="preserve"> Angebots der Region, das auch geführte Wanderungen mit Verkostung, Weinfeste und Urlaubsaufenthalte </w:t>
      </w:r>
      <w:r w:rsidR="006332CE">
        <w:t>umf</w:t>
      </w:r>
      <w:r w:rsidR="004B11C0">
        <w:t>a</w:t>
      </w:r>
      <w:r w:rsidR="006332CE">
        <w:t>sst</w:t>
      </w:r>
      <w:r w:rsidRPr="00AE5067">
        <w:t xml:space="preserve">. </w:t>
      </w:r>
      <w:r w:rsidR="00C60B0B">
        <w:t>I</w:t>
      </w:r>
      <w:r w:rsidRPr="00AE5067">
        <w:t xml:space="preserve">n den kommenden vier Jahren </w:t>
      </w:r>
      <w:r w:rsidR="00C60B0B">
        <w:t xml:space="preserve">soll </w:t>
      </w:r>
      <w:r w:rsidRPr="00AE5067">
        <w:t>in Tarnów das Kleinpolnische Weinbauzentrum</w:t>
      </w:r>
      <w:r>
        <w:t xml:space="preserve"> mit Museum, Veranstaltungsangebot sowie einer Weinhandlung</w:t>
      </w:r>
      <w:r w:rsidRPr="00AE5067">
        <w:t xml:space="preserve"> entstehen. </w:t>
      </w:r>
      <w:hyperlink r:id="rId22" w:history="1">
        <w:r w:rsidR="00C60B0B" w:rsidRPr="00B40442">
          <w:rPr>
            <w:rStyle w:val="Hyperlink"/>
          </w:rPr>
          <w:t>www.it.tarnow.pl</w:t>
        </w:r>
      </w:hyperlink>
      <w:r w:rsidR="00C60B0B">
        <w:t xml:space="preserve"> </w:t>
      </w:r>
    </w:p>
    <w:p w14:paraId="54E7FF71" w14:textId="48DA947E" w:rsidR="00C60B0B" w:rsidRDefault="00C60B0B" w:rsidP="00C60B0B">
      <w:pPr>
        <w:pStyle w:val="aaaLauftextPresseinfo"/>
        <w:spacing w:after="120"/>
        <w:rPr>
          <w:i/>
        </w:rPr>
      </w:pPr>
      <w:r>
        <w:rPr>
          <w:i/>
        </w:rPr>
        <w:t>1.390</w:t>
      </w:r>
      <w:r w:rsidRPr="009F710D">
        <w:rPr>
          <w:i/>
        </w:rPr>
        <w:t xml:space="preserve"> Zeichen / Abdruck frei. Belegexemplar erbeten</w:t>
      </w:r>
    </w:p>
    <w:p w14:paraId="2CAE006C" w14:textId="77777777" w:rsidR="00C60B0B" w:rsidRDefault="00C60B0B" w:rsidP="00FB72B5">
      <w:pPr>
        <w:pStyle w:val="aaaLauftextPresseinfo"/>
      </w:pPr>
    </w:p>
    <w:p w14:paraId="1692E16F" w14:textId="6A22F8B9" w:rsidR="00FB72B5" w:rsidRPr="00AE5067" w:rsidRDefault="00FB72B5" w:rsidP="00C60B0B">
      <w:pPr>
        <w:pStyle w:val="aaaHeadPresseinfo"/>
      </w:pPr>
      <w:r w:rsidRPr="00AE5067">
        <w:t xml:space="preserve">Kostbarkeiten aus den Anden </w:t>
      </w:r>
      <w:r w:rsidR="00C60B0B">
        <w:t xml:space="preserve">in </w:t>
      </w:r>
      <w:proofErr w:type="spellStart"/>
      <w:r w:rsidR="00C60B0B">
        <w:t>Wieliczka</w:t>
      </w:r>
      <w:proofErr w:type="spellEnd"/>
    </w:p>
    <w:p w14:paraId="1BDF2349" w14:textId="1137CD9D" w:rsidR="00FB72B5" w:rsidRPr="00AE5067" w:rsidRDefault="00FB72B5" w:rsidP="00FB72B5">
      <w:pPr>
        <w:pStyle w:val="aaaLauftextPresseinfo"/>
      </w:pPr>
      <w:r w:rsidRPr="00AE5067">
        <w:t xml:space="preserve">Das Museum der königlichen Krakauer Salinen in </w:t>
      </w:r>
      <w:proofErr w:type="spellStart"/>
      <w:r w:rsidRPr="00AE5067">
        <w:t>Wieliczka</w:t>
      </w:r>
      <w:proofErr w:type="spellEnd"/>
      <w:r w:rsidRPr="00AE5067">
        <w:t xml:space="preserve"> zeigt eine neue Sonderausstellung mit wertvollen Salzgefäßen. Die Kunstwerke stammen aus verschiedenen Jahrhunderten</w:t>
      </w:r>
      <w:r w:rsidR="00C60B0B">
        <w:t xml:space="preserve"> und Erdteilen</w:t>
      </w:r>
      <w:r w:rsidRPr="00AE5067">
        <w:t xml:space="preserve">. Neben dem persönlichen vergoldeten Tischbesteck mit Würzschatulle der preußischen Prinzessin Philippine von Brandenburg-Schwedt zeigt die Ausstellung auch </w:t>
      </w:r>
      <w:proofErr w:type="spellStart"/>
      <w:r w:rsidRPr="00AE5067">
        <w:t>Figurenstreuer</w:t>
      </w:r>
      <w:proofErr w:type="spellEnd"/>
      <w:r w:rsidRPr="00AE5067">
        <w:t xml:space="preserve"> aus Meißener Porzellan im Stil des Rokoko</w:t>
      </w:r>
      <w:r w:rsidR="00763C68">
        <w:t>s</w:t>
      </w:r>
      <w:r w:rsidRPr="00AE5067">
        <w:t xml:space="preserve"> sowie barocke Salzschatullen aus Lateinamerika. So etwa eine versilberte Salzschale aus dem Vizekönigreich Peru und eine ebenfalls versilberte Salzschatulle aus Guatemala mit einem Maskaron. Besucher des </w:t>
      </w:r>
      <w:r w:rsidR="00C60B0B">
        <w:t xml:space="preserve">unweit von Kraków (Krakau) gelegenen </w:t>
      </w:r>
      <w:r w:rsidRPr="00AE5067">
        <w:t xml:space="preserve">Museums können die Ausstellung noch bis zum Jahresende sehen. </w:t>
      </w:r>
      <w:hyperlink r:id="rId23" w:history="1">
        <w:r w:rsidR="00C60B0B" w:rsidRPr="00B40442">
          <w:rPr>
            <w:rStyle w:val="Hyperlink"/>
          </w:rPr>
          <w:t>www.muzeum.wieliczka.pl</w:t>
        </w:r>
      </w:hyperlink>
      <w:r w:rsidR="00C60B0B">
        <w:t xml:space="preserve"> </w:t>
      </w:r>
    </w:p>
    <w:p w14:paraId="09752BBC" w14:textId="4431E6E4" w:rsidR="00C60B0B" w:rsidRDefault="00C60B0B" w:rsidP="00C60B0B">
      <w:pPr>
        <w:pStyle w:val="aaaLauftextPresseinfo"/>
        <w:spacing w:after="120"/>
        <w:rPr>
          <w:i/>
        </w:rPr>
      </w:pPr>
      <w:r>
        <w:rPr>
          <w:i/>
        </w:rPr>
        <w:t>730</w:t>
      </w:r>
      <w:r w:rsidRPr="009F710D">
        <w:rPr>
          <w:i/>
        </w:rPr>
        <w:t xml:space="preserve"> Zeichen / Abdruck frei. Belegexemplar erbeten</w:t>
      </w:r>
    </w:p>
    <w:p w14:paraId="4AAA7C73" w14:textId="77777777" w:rsidR="00C60B0B" w:rsidRDefault="00C60B0B" w:rsidP="00FB72B5">
      <w:pPr>
        <w:pStyle w:val="aaaLauftextPresseinfo"/>
      </w:pPr>
    </w:p>
    <w:p w14:paraId="5A5977B1" w14:textId="7450CCE6" w:rsidR="00FB72B5" w:rsidRPr="00AE5067" w:rsidRDefault="00062F56" w:rsidP="00062F56">
      <w:pPr>
        <w:pStyle w:val="aaaHeadPresseinfo"/>
      </w:pPr>
      <w:r>
        <w:t>Per</w:t>
      </w:r>
      <w:r w:rsidR="00FB72B5" w:rsidRPr="00AE5067">
        <w:t xml:space="preserve"> Schmalspurbahn zum Welterbe</w:t>
      </w:r>
      <w:r>
        <w:t xml:space="preserve"> </w:t>
      </w:r>
      <w:proofErr w:type="spellStart"/>
      <w:r>
        <w:t>Tarnowitz</w:t>
      </w:r>
      <w:proofErr w:type="spellEnd"/>
    </w:p>
    <w:p w14:paraId="4C5C383D" w14:textId="644062DF" w:rsidR="00FB72B5" w:rsidRDefault="0023770C" w:rsidP="00FB72B5">
      <w:pPr>
        <w:pStyle w:val="aaaLauftextPresseinfo"/>
      </w:pPr>
      <w:r>
        <w:t>Eine historische Schmalspurbahn verkehrt in den Sommermonaten zur</w:t>
      </w:r>
      <w:r w:rsidRPr="00AE5067">
        <w:t xml:space="preserve"> Silbermine </w:t>
      </w:r>
      <w:r>
        <w:t>im schlesischen</w:t>
      </w:r>
      <w:r w:rsidRPr="00AE5067">
        <w:t xml:space="preserve"> </w:t>
      </w:r>
      <w:proofErr w:type="spellStart"/>
      <w:r w:rsidRPr="00AE5067">
        <w:t>Tarnowskie</w:t>
      </w:r>
      <w:proofErr w:type="spellEnd"/>
      <w:r w:rsidRPr="00AE5067">
        <w:t xml:space="preserve"> </w:t>
      </w:r>
      <w:proofErr w:type="spellStart"/>
      <w:r w:rsidRPr="00AE5067">
        <w:t>Góry</w:t>
      </w:r>
      <w:proofErr w:type="spellEnd"/>
      <w:r w:rsidRPr="00AE5067">
        <w:t xml:space="preserve"> (</w:t>
      </w:r>
      <w:proofErr w:type="spellStart"/>
      <w:r w:rsidRPr="00AE5067">
        <w:t>Tarnowitz</w:t>
      </w:r>
      <w:proofErr w:type="spellEnd"/>
      <w:r w:rsidRPr="00AE5067">
        <w:t>), die seit 2017 Teil des UNESCO-Welterbes ist.</w:t>
      </w:r>
      <w:r w:rsidR="00062F56">
        <w:t xml:space="preserve"> Die Züge </w:t>
      </w:r>
      <w:r w:rsidR="009163A9">
        <w:t>fahren</w:t>
      </w:r>
      <w:r w:rsidR="00062F56">
        <w:t xml:space="preserve"> an den</w:t>
      </w:r>
      <w:r w:rsidR="00FB72B5" w:rsidRPr="00AE5067">
        <w:t xml:space="preserve"> Ferienwochenenden im Juli und August </w:t>
      </w:r>
      <w:r w:rsidR="00062F56">
        <w:t xml:space="preserve">dreimal täglich </w:t>
      </w:r>
      <w:r w:rsidR="00FB72B5" w:rsidRPr="00AE5067">
        <w:t>zwischen Bytom (</w:t>
      </w:r>
      <w:proofErr w:type="spellStart"/>
      <w:r w:rsidR="00FB72B5" w:rsidRPr="00AE5067">
        <w:t>Beuthen</w:t>
      </w:r>
      <w:proofErr w:type="spellEnd"/>
      <w:r w:rsidR="00FB72B5" w:rsidRPr="00AE5067">
        <w:t xml:space="preserve">) und </w:t>
      </w:r>
      <w:proofErr w:type="spellStart"/>
      <w:r w:rsidR="00FB72B5" w:rsidRPr="00AE5067">
        <w:t>Miasteczko</w:t>
      </w:r>
      <w:proofErr w:type="spellEnd"/>
      <w:r w:rsidR="00FB72B5" w:rsidRPr="00AE5067">
        <w:t xml:space="preserve"> </w:t>
      </w:r>
      <w:proofErr w:type="spellStart"/>
      <w:r w:rsidR="00FB72B5" w:rsidRPr="00AE5067">
        <w:t>Śląskie</w:t>
      </w:r>
      <w:proofErr w:type="spellEnd"/>
      <w:r w:rsidR="00FB72B5" w:rsidRPr="00AE5067">
        <w:t xml:space="preserve"> (Georgenberg). </w:t>
      </w:r>
      <w:r w:rsidR="00062F56">
        <w:t xml:space="preserve">Von </w:t>
      </w:r>
      <w:proofErr w:type="spellStart"/>
      <w:r w:rsidR="00062F56">
        <w:t>Beuthen</w:t>
      </w:r>
      <w:proofErr w:type="spellEnd"/>
      <w:r w:rsidR="00062F56">
        <w:t xml:space="preserve"> bis </w:t>
      </w:r>
      <w:proofErr w:type="spellStart"/>
      <w:r w:rsidR="00062F56">
        <w:t>Tarnowitz</w:t>
      </w:r>
      <w:proofErr w:type="spellEnd"/>
      <w:r w:rsidR="00062F56">
        <w:t xml:space="preserve"> dauert die Fahrt etwa 40 Minuten.</w:t>
      </w:r>
      <w:r w:rsidR="00FB72B5" w:rsidRPr="00AE5067">
        <w:t xml:space="preserve"> Die einfache Fahrt für die Gesamtstrecke kostet 14 </w:t>
      </w:r>
      <w:proofErr w:type="spellStart"/>
      <w:r w:rsidR="00FB72B5" w:rsidRPr="00AE5067">
        <w:t>Złoty</w:t>
      </w:r>
      <w:proofErr w:type="spellEnd"/>
      <w:r w:rsidR="00FB72B5" w:rsidRPr="00AE5067">
        <w:t xml:space="preserve"> (ca. 3 Euro). Die Bahnlinie wird vom Verein der Eisenbahnfreunde Bytom betrieben. Die 1853 eröffnete Strecke gehört zur Oberschlesischen Route der Technikdenkmäler. Sie ist nur ein kleiner Teil des Systems von Schmalspurbahnen, das im 19. Jahrhundert im oberschlesischen Industrierevier entstand, um die </w:t>
      </w:r>
      <w:r w:rsidR="00FB72B5">
        <w:t xml:space="preserve">dortigen </w:t>
      </w:r>
      <w:r w:rsidR="00FB72B5" w:rsidRPr="00AE5067">
        <w:t xml:space="preserve">Bergwerke, Hütten und Fabriken miteinander zu verbinden. </w:t>
      </w:r>
      <w:hyperlink r:id="rId24" w:history="1">
        <w:r w:rsidR="00062F56" w:rsidRPr="00B40442">
          <w:rPr>
            <w:rStyle w:val="Hyperlink"/>
          </w:rPr>
          <w:t>www.kopalniasrebra.pl</w:t>
        </w:r>
      </w:hyperlink>
      <w:r w:rsidR="00062F56">
        <w:t xml:space="preserve"> </w:t>
      </w:r>
    </w:p>
    <w:p w14:paraId="62329F0F" w14:textId="3A06AA09" w:rsidR="00C60B0B" w:rsidRDefault="00062F56" w:rsidP="00C60B0B">
      <w:pPr>
        <w:pStyle w:val="aaaLauftextPresseinfo"/>
        <w:spacing w:after="120"/>
        <w:rPr>
          <w:i/>
        </w:rPr>
      </w:pPr>
      <w:r>
        <w:rPr>
          <w:i/>
        </w:rPr>
        <w:t>820</w:t>
      </w:r>
      <w:r w:rsidR="00C60B0B" w:rsidRPr="009F710D">
        <w:rPr>
          <w:i/>
        </w:rPr>
        <w:t xml:space="preserve"> Zeichen / Abdruck frei. Belegexemplar erbeten</w:t>
      </w:r>
    </w:p>
    <w:p w14:paraId="0EA16F2C" w14:textId="1B8F00DD" w:rsidR="00C60B0B" w:rsidRDefault="00C60B0B" w:rsidP="00FB72B5">
      <w:pPr>
        <w:pStyle w:val="aaaLauftextPresseinfo"/>
      </w:pPr>
    </w:p>
    <w:p w14:paraId="1BA6F35E" w14:textId="77777777" w:rsidR="00FB72B5" w:rsidRPr="00AE5067" w:rsidRDefault="00FB72B5" w:rsidP="00BB7C26">
      <w:pPr>
        <w:pStyle w:val="aaaHeadPresseinfo"/>
      </w:pPr>
      <w:r w:rsidRPr="00AE5067">
        <w:t>Gedenkstätte Auschwitz beendet Corona-Pause</w:t>
      </w:r>
    </w:p>
    <w:p w14:paraId="6ED3156B" w14:textId="32F60B3A" w:rsidR="00FB72B5" w:rsidRDefault="00FB72B5" w:rsidP="00FB72B5">
      <w:pPr>
        <w:pStyle w:val="aaaLauftextPresseinfo"/>
      </w:pPr>
      <w:r w:rsidRPr="00AE5067">
        <w:t xml:space="preserve">Seit dem 1. Juli können Touristen wieder die Gedenkstätte des ehemaligen Konzentrationslagers Auschwitz-Birkenau </w:t>
      </w:r>
      <w:r w:rsidR="00BB7C26">
        <w:t xml:space="preserve">bei </w:t>
      </w:r>
      <w:r w:rsidR="00BB7C26">
        <w:rPr>
          <w:lang w:val="pl-PL"/>
        </w:rPr>
        <w:t xml:space="preserve">Oświęcim </w:t>
      </w:r>
      <w:r w:rsidRPr="00AE5067">
        <w:t>besuchen. Die UNESCO-</w:t>
      </w:r>
      <w:proofErr w:type="spellStart"/>
      <w:r w:rsidRPr="00AE5067">
        <w:t>Welterbestätte</w:t>
      </w:r>
      <w:proofErr w:type="spellEnd"/>
      <w:r w:rsidRPr="00AE5067">
        <w:t xml:space="preserve"> war </w:t>
      </w:r>
      <w:r w:rsidR="00BB7C26">
        <w:t>Corona-bedingt mehr als</w:t>
      </w:r>
      <w:r w:rsidRPr="00AE5067">
        <w:t xml:space="preserve"> drei Monate geschlossen. Wer einen Besuch plant, muss sich vorher über die Homepage des Museums</w:t>
      </w:r>
      <w:r w:rsidR="00BB7C26">
        <w:t xml:space="preserve"> anmelden</w:t>
      </w:r>
      <w:r w:rsidRPr="00AE5067">
        <w:t xml:space="preserve">. Führungen finden nur noch in Gruppen mit höchstens 15 Personen statt. Zudem wurde eine spezielle Trasse entwickelt, die helfen soll, den Abstand zwischen den Besuchern zu gewährleisten. Es gelten </w:t>
      </w:r>
      <w:r w:rsidRPr="00AE5067">
        <w:lastRenderedPageBreak/>
        <w:t xml:space="preserve">die allgemeinen Regeln über das Tragen von Mund- und Nasenschutz. Der Eintritt </w:t>
      </w:r>
      <w:r w:rsidR="00BB7C26">
        <w:t>ist</w:t>
      </w:r>
      <w:r w:rsidRPr="00AE5067">
        <w:t xml:space="preserve"> auch künftig kostenlos, Spenden </w:t>
      </w:r>
      <w:r w:rsidR="00BB7C26">
        <w:t>sind</w:t>
      </w:r>
      <w:r w:rsidRPr="00AE5067">
        <w:t xml:space="preserve"> aber willkommen. </w:t>
      </w:r>
      <w:hyperlink r:id="rId25" w:history="1">
        <w:r w:rsidR="00BB7C26" w:rsidRPr="00B40442">
          <w:rPr>
            <w:rStyle w:val="Hyperlink"/>
          </w:rPr>
          <w:t>www.auschwitz.org</w:t>
        </w:r>
      </w:hyperlink>
      <w:r w:rsidR="00BB7C26">
        <w:t xml:space="preserve"> </w:t>
      </w:r>
    </w:p>
    <w:p w14:paraId="5D60A569" w14:textId="0E685581" w:rsidR="00BB7C26" w:rsidRDefault="00BB7C26" w:rsidP="00BB7C26">
      <w:pPr>
        <w:pStyle w:val="aaaLauftextPresseinfo"/>
        <w:spacing w:after="120"/>
        <w:rPr>
          <w:i/>
        </w:rPr>
      </w:pPr>
      <w:r>
        <w:rPr>
          <w:i/>
        </w:rPr>
        <w:t>650</w:t>
      </w:r>
      <w:r w:rsidRPr="009F710D">
        <w:rPr>
          <w:i/>
        </w:rPr>
        <w:t xml:space="preserve"> Zeichen / Abdruck frei. Belegexemplar erbeten</w:t>
      </w:r>
    </w:p>
    <w:p w14:paraId="0F5C2769" w14:textId="77777777" w:rsidR="00BB7C26" w:rsidRPr="00AE5067" w:rsidRDefault="00BB7C26" w:rsidP="00FB72B5">
      <w:pPr>
        <w:pStyle w:val="aaaLauftextPresseinfo"/>
      </w:pPr>
    </w:p>
    <w:p w14:paraId="32E99385" w14:textId="6830F69A" w:rsidR="00FB72B5" w:rsidRPr="00AE5067" w:rsidRDefault="00FB72B5" w:rsidP="00BB7C26">
      <w:pPr>
        <w:pStyle w:val="aaaHeadPresseinfo"/>
      </w:pPr>
      <w:r w:rsidRPr="00AE5067">
        <w:t xml:space="preserve">Krakau hat jetzt </w:t>
      </w:r>
      <w:r w:rsidR="009163A9">
        <w:t xml:space="preserve">das erste </w:t>
      </w:r>
      <w:r w:rsidRPr="00AE5067">
        <w:t>Gradierwerk</w:t>
      </w:r>
    </w:p>
    <w:p w14:paraId="45CD33A7" w14:textId="6D036810" w:rsidR="00FB72B5" w:rsidRDefault="00FB72B5" w:rsidP="00FB72B5">
      <w:pPr>
        <w:pStyle w:val="aaaLauftextPresseinfo"/>
      </w:pPr>
      <w:r w:rsidRPr="00AE5067">
        <w:t xml:space="preserve">Wer Sightseeing mit einem Gesundheitserlebnis verbinden will, hat dazu jetzt </w:t>
      </w:r>
      <w:r w:rsidR="00BB7C26">
        <w:t>in Kraków (Krakau)</w:t>
      </w:r>
      <w:r w:rsidRPr="00AE5067">
        <w:t xml:space="preserve"> die Gelegenheit. Direkt im beliebten Stauseepark</w:t>
      </w:r>
      <w:r w:rsidR="00BB7C26">
        <w:t xml:space="preserve"> im Stadtteil </w:t>
      </w:r>
      <w:proofErr w:type="spellStart"/>
      <w:r w:rsidR="00BB7C26" w:rsidRPr="00AE5067">
        <w:t>Nowa</w:t>
      </w:r>
      <w:proofErr w:type="spellEnd"/>
      <w:r w:rsidR="00BB7C26" w:rsidRPr="00AE5067">
        <w:t xml:space="preserve"> </w:t>
      </w:r>
      <w:proofErr w:type="spellStart"/>
      <w:r w:rsidR="00BB7C26" w:rsidRPr="00AE5067">
        <w:t>Huta</w:t>
      </w:r>
      <w:proofErr w:type="spellEnd"/>
      <w:r w:rsidRPr="00AE5067">
        <w:t xml:space="preserve"> eröffnete </w:t>
      </w:r>
      <w:r w:rsidR="00BB7C26">
        <w:t>ein</w:t>
      </w:r>
      <w:r w:rsidRPr="00AE5067">
        <w:t xml:space="preserve"> Gradierwerk. Die kleine Spazieranlage wurde mit 350 Quadratmetern Schlehdorn aus den </w:t>
      </w:r>
      <w:proofErr w:type="spellStart"/>
      <w:r w:rsidRPr="00AE5067">
        <w:t>Bieszczady</w:t>
      </w:r>
      <w:proofErr w:type="spellEnd"/>
      <w:r w:rsidRPr="00AE5067">
        <w:t xml:space="preserve"> ausgekleidet. An den Büsche</w:t>
      </w:r>
      <w:r>
        <w:t>l</w:t>
      </w:r>
      <w:r w:rsidRPr="00AE5067">
        <w:t xml:space="preserve">n rieselt Sole mit rund </w:t>
      </w:r>
      <w:r w:rsidR="00BB7C26">
        <w:t>zehn</w:t>
      </w:r>
      <w:r w:rsidRPr="00AE5067">
        <w:t xml:space="preserve"> Prozent Jod-Gehalt herunter und schafft so ein Mikroklima wie an der Meeresküste. Das Gradierwerk darf kostenfrei besucht werden. Die Stadt </w:t>
      </w:r>
      <w:r w:rsidR="00BB7C26">
        <w:t>plant</w:t>
      </w:r>
      <w:r w:rsidRPr="00AE5067">
        <w:t xml:space="preserve"> noch zwei weitere baugleiche Anlagen. </w:t>
      </w:r>
      <w:hyperlink r:id="rId26" w:history="1">
        <w:r w:rsidR="00BB7C26" w:rsidRPr="00B40442">
          <w:rPr>
            <w:rStyle w:val="Hyperlink"/>
          </w:rPr>
          <w:t>www.krakow.travel</w:t>
        </w:r>
      </w:hyperlink>
      <w:r w:rsidR="00BB7C26">
        <w:t xml:space="preserve"> </w:t>
      </w:r>
    </w:p>
    <w:p w14:paraId="1B1D4480" w14:textId="63C10304" w:rsidR="00BB7C26" w:rsidRDefault="00BB7C26" w:rsidP="00BB7C26">
      <w:pPr>
        <w:pStyle w:val="aaaLauftextPresseinfo"/>
        <w:spacing w:after="120"/>
        <w:rPr>
          <w:i/>
        </w:rPr>
      </w:pPr>
      <w:r>
        <w:rPr>
          <w:i/>
        </w:rPr>
        <w:t>540</w:t>
      </w:r>
      <w:r w:rsidRPr="009F710D">
        <w:rPr>
          <w:i/>
        </w:rPr>
        <w:t xml:space="preserve"> Zeichen / Abdruck frei. Belegexemplar erbeten</w:t>
      </w:r>
    </w:p>
    <w:p w14:paraId="7BEE39DD" w14:textId="77777777" w:rsidR="00BB7C26" w:rsidRPr="00AE5067" w:rsidRDefault="00BB7C26" w:rsidP="00FB72B5">
      <w:pPr>
        <w:pStyle w:val="aaaLauftextPresseinfo"/>
      </w:pPr>
    </w:p>
    <w:p w14:paraId="6C435B71" w14:textId="4609F435" w:rsidR="00FB72B5" w:rsidRPr="00AE5067" w:rsidRDefault="00BB7C26" w:rsidP="00BB7C26">
      <w:pPr>
        <w:pStyle w:val="aaaHeadPresseinfo"/>
      </w:pPr>
      <w:r>
        <w:t xml:space="preserve">Weitere </w:t>
      </w:r>
      <w:r w:rsidR="00FB72B5" w:rsidRPr="00AE5067">
        <w:t xml:space="preserve">Aufwertung der Danziger Speicherinsel </w:t>
      </w:r>
    </w:p>
    <w:p w14:paraId="71864070" w14:textId="0C0DAD09" w:rsidR="00FB72B5" w:rsidRDefault="00FB72B5" w:rsidP="00BB7C26">
      <w:pPr>
        <w:pStyle w:val="aaaLauftextPresseinfo"/>
      </w:pPr>
      <w:r w:rsidRPr="00AE5067">
        <w:t xml:space="preserve">Im Rahmen der Revitalisierung der </w:t>
      </w:r>
      <w:proofErr w:type="spellStart"/>
      <w:r w:rsidRPr="00AE5067">
        <w:t>Wyspa</w:t>
      </w:r>
      <w:proofErr w:type="spellEnd"/>
      <w:r w:rsidRPr="00AE5067">
        <w:t xml:space="preserve"> </w:t>
      </w:r>
      <w:proofErr w:type="spellStart"/>
      <w:r w:rsidRPr="00AE5067">
        <w:t>Spichrzów</w:t>
      </w:r>
      <w:proofErr w:type="spellEnd"/>
      <w:r w:rsidRPr="00AE5067">
        <w:t xml:space="preserve">, der historischen Speicherinsel in Gdańsk (Danzig), eröffnet Ende Juli eine neue Fußgängerbrücke über die </w:t>
      </w:r>
      <w:proofErr w:type="spellStart"/>
      <w:r w:rsidRPr="00AE5067">
        <w:t>Mottlau</w:t>
      </w:r>
      <w:proofErr w:type="spellEnd"/>
      <w:r w:rsidRPr="00AE5067">
        <w:t>. Die Drehbrücke verbindet die Speicherinsel mit der Langen Brücke, dem Uferboulevard der historischen Rechtstadt.</w:t>
      </w:r>
      <w:r w:rsidR="00BB7C26" w:rsidRPr="00AE5067">
        <w:t xml:space="preserve"> </w:t>
      </w:r>
      <w:r w:rsidRPr="00AE5067">
        <w:t xml:space="preserve">Das 57 Meter lange und 4,5 Meter breite Bauwerk erschließt den nördlichen Teil der Insel, deren Bebauung im Zweiten Weltkrieg fast komplett zerstört wurde. Seit einigen Jahren entstehen dort neue Siedlungen und Hotels. </w:t>
      </w:r>
      <w:r w:rsidR="00BB7C26">
        <w:t xml:space="preserve">Geplant sind auch </w:t>
      </w:r>
      <w:r w:rsidRPr="00AE5067">
        <w:t>die Modernisierung und d</w:t>
      </w:r>
      <w:r w:rsidR="00BB7C26">
        <w:t>er</w:t>
      </w:r>
      <w:r w:rsidRPr="00AE5067">
        <w:t xml:space="preserve"> Ausbau der benachbarten Marina Gdańsk. Zudem soll die einstige Milchkannenbrücke (</w:t>
      </w:r>
      <w:proofErr w:type="spellStart"/>
      <w:r w:rsidRPr="00AE5067">
        <w:t>most</w:t>
      </w:r>
      <w:proofErr w:type="spellEnd"/>
      <w:r w:rsidRPr="00AE5067">
        <w:t xml:space="preserve"> </w:t>
      </w:r>
      <w:proofErr w:type="spellStart"/>
      <w:r w:rsidRPr="00AE5067">
        <w:t>Stągiewny</w:t>
      </w:r>
      <w:proofErr w:type="spellEnd"/>
      <w:r w:rsidRPr="00AE5067">
        <w:t>) in ihren historischen Zustand vor dem Zweiten Weltkrieg zurückversetzt werden. Bis zu ihrer Zerstörung versah sie direkt vor dem Milchkannentor als Zugbrücke ihren Dienst. Die beiden ebenfalls zerstörten Basteien des Milchkannentors wurden in den 1980er Jahren wieder aufgebaut.</w:t>
      </w:r>
      <w:r>
        <w:t xml:space="preserve"> </w:t>
      </w:r>
      <w:hyperlink r:id="rId27" w:history="1">
        <w:r w:rsidR="00BB7C26" w:rsidRPr="00B40442">
          <w:rPr>
            <w:rStyle w:val="Hyperlink"/>
          </w:rPr>
          <w:t>www.visitgdansk.com</w:t>
        </w:r>
      </w:hyperlink>
      <w:r w:rsidR="00BB7C26">
        <w:t xml:space="preserve"> </w:t>
      </w:r>
    </w:p>
    <w:p w14:paraId="21BF2695" w14:textId="2245BE2D" w:rsidR="00BB7C26" w:rsidRDefault="00BB7C26" w:rsidP="00BB7C26">
      <w:pPr>
        <w:pStyle w:val="aaaLauftextPresseinfo"/>
        <w:spacing w:after="120"/>
        <w:rPr>
          <w:i/>
        </w:rPr>
      </w:pPr>
      <w:r>
        <w:rPr>
          <w:i/>
        </w:rPr>
        <w:t>940</w:t>
      </w:r>
      <w:r w:rsidRPr="009F710D">
        <w:rPr>
          <w:i/>
        </w:rPr>
        <w:t xml:space="preserve"> Zeichen / Abdruck frei. Belegexemplar erbeten</w:t>
      </w:r>
    </w:p>
    <w:p w14:paraId="03B3DC3C" w14:textId="77777777" w:rsidR="00BB7C26" w:rsidRPr="00AE5067" w:rsidRDefault="00BB7C26" w:rsidP="00BB7C26">
      <w:pPr>
        <w:pStyle w:val="aaaLauftextPresseinfo"/>
      </w:pPr>
    </w:p>
    <w:p w14:paraId="4662F52F" w14:textId="77777777" w:rsidR="00FB72B5" w:rsidRPr="00AE5067" w:rsidRDefault="00FB72B5" w:rsidP="00BB7C26">
      <w:pPr>
        <w:pStyle w:val="aaaHeadPresseinfo"/>
      </w:pPr>
      <w:r w:rsidRPr="00AE5067">
        <w:t>Danzigs älteste erhaltene Kirche wieder offen</w:t>
      </w:r>
    </w:p>
    <w:p w14:paraId="02EC12A6" w14:textId="7C020B12" w:rsidR="00FB72B5" w:rsidRDefault="00FB72B5" w:rsidP="00FB72B5">
      <w:pPr>
        <w:pStyle w:val="aaaLauftextPresseinfo"/>
      </w:pPr>
      <w:r w:rsidRPr="00AE5067">
        <w:t xml:space="preserve">Vor zwei Jahren musste die </w:t>
      </w:r>
      <w:r>
        <w:t xml:space="preserve">Nikolaikirche wegen Einsturzgefahr geschlossen werden. Nun wird das älteste </w:t>
      </w:r>
      <w:r w:rsidR="00BB7C26">
        <w:t xml:space="preserve">noch </w:t>
      </w:r>
      <w:r>
        <w:t xml:space="preserve">im Original erhaltene Gotteshaus von </w:t>
      </w:r>
      <w:r>
        <w:rPr>
          <w:lang w:val="pl-PL"/>
        </w:rPr>
        <w:t xml:space="preserve">Gdańsk </w:t>
      </w:r>
      <w:r>
        <w:t xml:space="preserve">(Danzig) </w:t>
      </w:r>
      <w:r w:rsidR="00BB7C26">
        <w:t xml:space="preserve">in Teilen </w:t>
      </w:r>
      <w:r>
        <w:t xml:space="preserve">wiedereröffnet. </w:t>
      </w:r>
      <w:r w:rsidR="00121149">
        <w:t>Die Kirche hatte den Zweiten Weltkrieg ohne Schäden überstanden, allerdings hatte der Zahn der Zeit unerbittlich an ihr genagt. Nach massiven Rissen in Pfeilern und Gewölben musste di</w:t>
      </w:r>
      <w:r w:rsidR="009163A9">
        <w:t>e</w:t>
      </w:r>
      <w:r w:rsidR="00121149">
        <w:t xml:space="preserve"> zuständige Leitung des Dominikanerordens das Gebäude vorsorglich für Gläubige und Touristen schließen. </w:t>
      </w:r>
      <w:r>
        <w:t>Am 8. und 9. August soll nun die feierliche Wiedereröffnung von Haupt- und Nordschiff sowie Chor stattfinden. Möglich machten die Reparaturen sogenannte Lehrgerüste, welche die Last an den be</w:t>
      </w:r>
      <w:r>
        <w:lastRenderedPageBreak/>
        <w:t xml:space="preserve">troffenen Gewölbeteilen aufnehmen. Südschiff und </w:t>
      </w:r>
      <w:r w:rsidR="009163A9">
        <w:t>S</w:t>
      </w:r>
      <w:r>
        <w:t xml:space="preserve">akristei </w:t>
      </w:r>
      <w:r w:rsidR="00121149">
        <w:t>sind noch</w:t>
      </w:r>
      <w:r>
        <w:t xml:space="preserve"> nicht zugänglich. Soweit es die Sicherungsarbeiten zulassen</w:t>
      </w:r>
      <w:r w:rsidR="009163A9">
        <w:t>,</w:t>
      </w:r>
      <w:r>
        <w:t xml:space="preserve"> werden in dem gotischen Gotteshaus wieder regelmäßig touristische Führungen und Gottesdienste stattfinden. Die Kirche aus der Mitte des 14. Jahrhunderts verfügt über eine reiche Ausstattung. Die ältesten Stücke sind eine </w:t>
      </w:r>
      <w:proofErr w:type="spellStart"/>
      <w:r>
        <w:t>Schnitzpietá</w:t>
      </w:r>
      <w:proofErr w:type="spellEnd"/>
      <w:r>
        <w:t xml:space="preserve"> sowie Wandmalereien aus dem 15. Jahrhundert. </w:t>
      </w:r>
      <w:r w:rsidR="00121149">
        <w:br/>
      </w:r>
      <w:hyperlink r:id="rId28" w:history="1">
        <w:r w:rsidR="00121149" w:rsidRPr="00B40442">
          <w:rPr>
            <w:rStyle w:val="Hyperlink"/>
          </w:rPr>
          <w:t>www.visitgdansk.com</w:t>
        </w:r>
      </w:hyperlink>
      <w:r w:rsidR="00121149">
        <w:t xml:space="preserve"> </w:t>
      </w:r>
    </w:p>
    <w:p w14:paraId="05AFF77C" w14:textId="1DA74DB2" w:rsidR="00121149" w:rsidRDefault="00121149" w:rsidP="00121149">
      <w:pPr>
        <w:pStyle w:val="aaaLauftextPresseinfo"/>
        <w:spacing w:after="120"/>
        <w:rPr>
          <w:i/>
        </w:rPr>
      </w:pPr>
      <w:r>
        <w:rPr>
          <w:i/>
        </w:rPr>
        <w:t>1090</w:t>
      </w:r>
      <w:r w:rsidRPr="009F710D">
        <w:rPr>
          <w:i/>
        </w:rPr>
        <w:t xml:space="preserve"> Zeichen / Abdruck frei. Belegexemplar erbeten</w:t>
      </w:r>
    </w:p>
    <w:p w14:paraId="22F55268" w14:textId="6F524BA0" w:rsidR="00FB72B5" w:rsidRDefault="00FB72B5" w:rsidP="00D40854">
      <w:pPr>
        <w:pStyle w:val="aaaLauftextPresseinfo"/>
      </w:pPr>
    </w:p>
    <w:p w14:paraId="0EF7076D" w14:textId="7D41BFE8" w:rsidR="00121149" w:rsidRPr="00AE5067" w:rsidRDefault="00121149" w:rsidP="00121149">
      <w:pPr>
        <w:pStyle w:val="aaaHeadPresseinfo"/>
      </w:pPr>
      <w:r>
        <w:t>Flugverkehr nach Polen normalisiert sich</w:t>
      </w:r>
    </w:p>
    <w:p w14:paraId="5BE00FE8" w14:textId="1F9365BC" w:rsidR="00E270CD" w:rsidRDefault="00121149" w:rsidP="00121149">
      <w:pPr>
        <w:pStyle w:val="aaaLauftextPresseinfo"/>
      </w:pPr>
      <w:r>
        <w:t>Schritt für Schritt normalisiert sich der Flugverkehr zwischen Polen und Deutschland wieder. Zum 1. Juli nahm die polnische Fluglinie LOT ihren Betrieb auf den Strecken von Berlin-Tegel und Düsseldorf nach Warszawa (Warschau) wieder auf, ab 15. Juli folgen tägliche Verbindungen von Frankfurt, Hamburg, München und Stuttgart</w:t>
      </w:r>
      <w:r w:rsidR="00164747">
        <w:t xml:space="preserve">, ab </w:t>
      </w:r>
      <w:r w:rsidR="009163A9">
        <w:br/>
      </w:r>
      <w:r w:rsidR="00164747">
        <w:t>1. September von Hannover und Nürnberg</w:t>
      </w:r>
      <w:r>
        <w:t xml:space="preserve"> in Polens Hauptstadt. </w:t>
      </w:r>
      <w:r w:rsidR="009163A9">
        <w:t>Von</w:t>
      </w:r>
      <w:r w:rsidR="00E270CD">
        <w:t xml:space="preserve"> Warschau gibt es Umsteigeverbindungen in andere polnische Städte. </w:t>
      </w:r>
    </w:p>
    <w:p w14:paraId="0367FC98" w14:textId="7C6AD81F" w:rsidR="00E270CD" w:rsidRDefault="00E146BA" w:rsidP="00121149">
      <w:pPr>
        <w:pStyle w:val="aaaLauftextPresseinfo"/>
        <w:rPr>
          <w:lang w:val="pl-PL"/>
        </w:rPr>
      </w:pPr>
      <w:r>
        <w:t xml:space="preserve">Die Lufthansa hat ebenfalls verschiedene Verbindungen wieder aufgenommen, unter anderem von Düsseldorf, Frankfurt und München nach Warschau. </w:t>
      </w:r>
      <w:r w:rsidR="00E270CD">
        <w:t xml:space="preserve">Von Frankfurt werden weitere Ziele in Polen wie </w:t>
      </w:r>
      <w:proofErr w:type="spellStart"/>
      <w:r w:rsidR="00E270CD">
        <w:t>Wroc</w:t>
      </w:r>
      <w:proofErr w:type="spellEnd"/>
      <w:r w:rsidR="00E270CD">
        <w:rPr>
          <w:lang w:val="pl-PL"/>
        </w:rPr>
        <w:t xml:space="preserve">ław </w:t>
      </w:r>
      <w:r w:rsidR="00E270CD">
        <w:t xml:space="preserve">(Breslau) und Kraków (Krakau) angeflogen, von München geht es nach Krakau und </w:t>
      </w:r>
      <w:proofErr w:type="spellStart"/>
      <w:r w:rsidR="00E270CD">
        <w:t>Gda</w:t>
      </w:r>
      <w:r w:rsidR="00E270CD">
        <w:rPr>
          <w:lang w:val="pl-PL"/>
        </w:rPr>
        <w:t>ńsk</w:t>
      </w:r>
      <w:proofErr w:type="spellEnd"/>
      <w:r w:rsidR="00E270CD">
        <w:rPr>
          <w:lang w:val="pl-PL"/>
        </w:rPr>
        <w:t xml:space="preserve"> (</w:t>
      </w:r>
      <w:proofErr w:type="spellStart"/>
      <w:r w:rsidR="00E270CD">
        <w:rPr>
          <w:lang w:val="pl-PL"/>
        </w:rPr>
        <w:t>Danzig</w:t>
      </w:r>
      <w:proofErr w:type="spellEnd"/>
      <w:r w:rsidR="00E270CD">
        <w:rPr>
          <w:lang w:val="pl-PL"/>
        </w:rPr>
        <w:t xml:space="preserve">). </w:t>
      </w:r>
      <w:proofErr w:type="spellStart"/>
      <w:r w:rsidR="00E270CD">
        <w:rPr>
          <w:lang w:val="pl-PL"/>
        </w:rPr>
        <w:t>Die</w:t>
      </w:r>
      <w:proofErr w:type="spellEnd"/>
      <w:r w:rsidR="00E270CD">
        <w:rPr>
          <w:lang w:val="pl-PL"/>
        </w:rPr>
        <w:t xml:space="preserve"> Lufthansa-</w:t>
      </w:r>
      <w:proofErr w:type="spellStart"/>
      <w:r w:rsidR="00E270CD">
        <w:rPr>
          <w:lang w:val="pl-PL"/>
        </w:rPr>
        <w:t>Tochter</w:t>
      </w:r>
      <w:proofErr w:type="spellEnd"/>
      <w:r w:rsidR="00E270CD">
        <w:rPr>
          <w:lang w:val="pl-PL"/>
        </w:rPr>
        <w:t xml:space="preserve"> </w:t>
      </w:r>
      <w:proofErr w:type="spellStart"/>
      <w:r w:rsidR="00E270CD">
        <w:rPr>
          <w:lang w:val="pl-PL"/>
        </w:rPr>
        <w:t>Eurowings</w:t>
      </w:r>
      <w:proofErr w:type="spellEnd"/>
      <w:r w:rsidR="00E270CD">
        <w:rPr>
          <w:lang w:val="pl-PL"/>
        </w:rPr>
        <w:t xml:space="preserve"> </w:t>
      </w:r>
      <w:proofErr w:type="spellStart"/>
      <w:r w:rsidR="00E270CD">
        <w:rPr>
          <w:lang w:val="pl-PL"/>
        </w:rPr>
        <w:t>nimmt</w:t>
      </w:r>
      <w:proofErr w:type="spellEnd"/>
      <w:r w:rsidR="00E270CD">
        <w:rPr>
          <w:lang w:val="pl-PL"/>
        </w:rPr>
        <w:t xml:space="preserve"> ab </w:t>
      </w:r>
      <w:proofErr w:type="spellStart"/>
      <w:r w:rsidR="00E270CD">
        <w:rPr>
          <w:lang w:val="pl-PL"/>
        </w:rPr>
        <w:t>Anfang</w:t>
      </w:r>
      <w:proofErr w:type="spellEnd"/>
      <w:r w:rsidR="00E270CD">
        <w:rPr>
          <w:lang w:val="pl-PL"/>
        </w:rPr>
        <w:t xml:space="preserve"> </w:t>
      </w:r>
      <w:proofErr w:type="spellStart"/>
      <w:r w:rsidR="00E270CD">
        <w:rPr>
          <w:lang w:val="pl-PL"/>
        </w:rPr>
        <w:t>September</w:t>
      </w:r>
      <w:proofErr w:type="spellEnd"/>
      <w:r w:rsidR="00E270CD">
        <w:rPr>
          <w:lang w:val="pl-PL"/>
        </w:rPr>
        <w:t xml:space="preserve"> </w:t>
      </w:r>
      <w:proofErr w:type="spellStart"/>
      <w:r w:rsidR="00E270CD">
        <w:rPr>
          <w:lang w:val="pl-PL"/>
        </w:rPr>
        <w:t>wieder</w:t>
      </w:r>
      <w:proofErr w:type="spellEnd"/>
      <w:r w:rsidR="00E270CD">
        <w:rPr>
          <w:lang w:val="pl-PL"/>
        </w:rPr>
        <w:t xml:space="preserve"> </w:t>
      </w:r>
      <w:proofErr w:type="spellStart"/>
      <w:r w:rsidR="00E270CD">
        <w:rPr>
          <w:lang w:val="pl-PL"/>
        </w:rPr>
        <w:t>die</w:t>
      </w:r>
      <w:proofErr w:type="spellEnd"/>
      <w:r w:rsidR="00E270CD">
        <w:rPr>
          <w:lang w:val="pl-PL"/>
        </w:rPr>
        <w:t xml:space="preserve"> </w:t>
      </w:r>
      <w:proofErr w:type="spellStart"/>
      <w:r w:rsidR="00E270CD">
        <w:rPr>
          <w:lang w:val="pl-PL"/>
        </w:rPr>
        <w:t>Verbindungen</w:t>
      </w:r>
      <w:proofErr w:type="spellEnd"/>
      <w:r w:rsidR="00E270CD">
        <w:rPr>
          <w:lang w:val="pl-PL"/>
        </w:rPr>
        <w:t xml:space="preserve"> von </w:t>
      </w:r>
      <w:proofErr w:type="spellStart"/>
      <w:r w:rsidR="00E270CD">
        <w:rPr>
          <w:lang w:val="pl-PL"/>
        </w:rPr>
        <w:t>Düsseldorf</w:t>
      </w:r>
      <w:proofErr w:type="spellEnd"/>
      <w:r w:rsidR="00E270CD">
        <w:rPr>
          <w:lang w:val="pl-PL"/>
        </w:rPr>
        <w:t xml:space="preserve"> </w:t>
      </w:r>
      <w:proofErr w:type="spellStart"/>
      <w:r w:rsidR="00E270CD">
        <w:rPr>
          <w:lang w:val="pl-PL"/>
        </w:rPr>
        <w:t>und</w:t>
      </w:r>
      <w:proofErr w:type="spellEnd"/>
      <w:r w:rsidR="00E270CD">
        <w:rPr>
          <w:lang w:val="pl-PL"/>
        </w:rPr>
        <w:t xml:space="preserve"> Stuttgart </w:t>
      </w:r>
      <w:proofErr w:type="spellStart"/>
      <w:r w:rsidR="00E270CD">
        <w:rPr>
          <w:lang w:val="pl-PL"/>
        </w:rPr>
        <w:t>nach</w:t>
      </w:r>
      <w:proofErr w:type="spellEnd"/>
      <w:r w:rsidR="00E270CD">
        <w:rPr>
          <w:lang w:val="pl-PL"/>
        </w:rPr>
        <w:t xml:space="preserve"> </w:t>
      </w:r>
      <w:proofErr w:type="spellStart"/>
      <w:r w:rsidR="00E270CD">
        <w:rPr>
          <w:lang w:val="pl-PL"/>
        </w:rPr>
        <w:t>Krakau</w:t>
      </w:r>
      <w:proofErr w:type="spellEnd"/>
      <w:r w:rsidR="00E270CD">
        <w:rPr>
          <w:lang w:val="pl-PL"/>
        </w:rPr>
        <w:t xml:space="preserve"> </w:t>
      </w:r>
      <w:proofErr w:type="spellStart"/>
      <w:r w:rsidR="00E270CD">
        <w:rPr>
          <w:lang w:val="pl-PL"/>
        </w:rPr>
        <w:t>auf</w:t>
      </w:r>
      <w:proofErr w:type="spellEnd"/>
      <w:r w:rsidR="00E270CD">
        <w:rPr>
          <w:lang w:val="pl-PL"/>
        </w:rPr>
        <w:t xml:space="preserve">. </w:t>
      </w:r>
    </w:p>
    <w:p w14:paraId="35E49B58" w14:textId="4028A02E" w:rsidR="00121149" w:rsidRDefault="00F639E6" w:rsidP="00121149">
      <w:pPr>
        <w:pStyle w:val="aaaLauftextPresseinfo"/>
      </w:pPr>
      <w:r>
        <w:t xml:space="preserve">Die Billigfluglinie </w:t>
      </w:r>
      <w:proofErr w:type="spellStart"/>
      <w:r>
        <w:t>Wizzair</w:t>
      </w:r>
      <w:proofErr w:type="spellEnd"/>
      <w:r>
        <w:t xml:space="preserve"> bietet wieder Flüge von Dortmund nach Breslau, </w:t>
      </w:r>
      <w:proofErr w:type="spellStart"/>
      <w:r>
        <w:rPr>
          <w:lang w:val="pl-PL"/>
        </w:rPr>
        <w:t>Danzig</w:t>
      </w:r>
      <w:proofErr w:type="spellEnd"/>
      <w:r>
        <w:rPr>
          <w:lang w:val="pl-PL"/>
        </w:rPr>
        <w:t xml:space="preserve">, Katowice (Kattowitz) </w:t>
      </w:r>
      <w:proofErr w:type="spellStart"/>
      <w:r>
        <w:rPr>
          <w:lang w:val="pl-PL"/>
        </w:rPr>
        <w:t>und</w:t>
      </w:r>
      <w:proofErr w:type="spellEnd"/>
      <w:r>
        <w:rPr>
          <w:lang w:val="pl-PL"/>
        </w:rPr>
        <w:t xml:space="preserve"> </w:t>
      </w:r>
      <w:proofErr w:type="spellStart"/>
      <w:r>
        <w:rPr>
          <w:lang w:val="pl-PL"/>
        </w:rPr>
        <w:t>zum</w:t>
      </w:r>
      <w:proofErr w:type="spellEnd"/>
      <w:r>
        <w:rPr>
          <w:lang w:val="pl-PL"/>
        </w:rPr>
        <w:t xml:space="preserve"> </w:t>
      </w:r>
      <w:proofErr w:type="spellStart"/>
      <w:r>
        <w:rPr>
          <w:lang w:val="pl-PL"/>
        </w:rPr>
        <w:t>masurischen</w:t>
      </w:r>
      <w:proofErr w:type="spellEnd"/>
      <w:r>
        <w:rPr>
          <w:lang w:val="pl-PL"/>
        </w:rPr>
        <w:t xml:space="preserve"> </w:t>
      </w:r>
      <w:proofErr w:type="spellStart"/>
      <w:r>
        <w:rPr>
          <w:lang w:val="pl-PL"/>
        </w:rPr>
        <w:t>Airport</w:t>
      </w:r>
      <w:proofErr w:type="spellEnd"/>
      <w:r>
        <w:rPr>
          <w:lang w:val="pl-PL"/>
        </w:rPr>
        <w:t xml:space="preserve"> </w:t>
      </w:r>
      <w:proofErr w:type="spellStart"/>
      <w:r>
        <w:rPr>
          <w:lang w:val="pl-PL"/>
        </w:rPr>
        <w:t>bei</w:t>
      </w:r>
      <w:proofErr w:type="spellEnd"/>
      <w:r>
        <w:rPr>
          <w:lang w:val="pl-PL"/>
        </w:rPr>
        <w:t xml:space="preserve"> Olsztyn </w:t>
      </w:r>
      <w:r>
        <w:t xml:space="preserve">(Allenstein) an. Außerdem gibt es Verbindungen von Köln-Bonn nach Danzig und </w:t>
      </w:r>
      <w:r w:rsidRPr="00E146BA">
        <w:t>Kattowitz</w:t>
      </w:r>
      <w:r w:rsidR="00E146BA" w:rsidRPr="00E146BA">
        <w:t xml:space="preserve">. </w:t>
      </w:r>
      <w:r w:rsidR="00E146BA">
        <w:t xml:space="preserve">Ryanair fliegt von Dortmund nach Kattowitz, ab August auch von Hamburg nach Danzig. Zahlreiche weitere Verbindungen </w:t>
      </w:r>
      <w:r w:rsidR="009163A9">
        <w:t xml:space="preserve">mit Ryanair </w:t>
      </w:r>
      <w:r w:rsidR="00E146BA">
        <w:t>folgen mit dem Winterflugplan ab 25. Oktober.</w:t>
      </w:r>
      <w:r w:rsidR="00E270CD">
        <w:t xml:space="preserve"> </w:t>
      </w:r>
      <w:hyperlink r:id="rId29" w:history="1">
        <w:r w:rsidR="009163A9" w:rsidRPr="00B40442">
          <w:rPr>
            <w:rStyle w:val="Hyperlink"/>
          </w:rPr>
          <w:t>www.polen.travel</w:t>
        </w:r>
      </w:hyperlink>
      <w:r w:rsidR="00E270CD">
        <w:t xml:space="preserve"> </w:t>
      </w:r>
    </w:p>
    <w:p w14:paraId="1E284208" w14:textId="14773E86" w:rsidR="00121149" w:rsidRDefault="00121149" w:rsidP="00121149">
      <w:pPr>
        <w:pStyle w:val="aaaLauftextPresseinfo"/>
        <w:spacing w:after="120"/>
        <w:rPr>
          <w:i/>
        </w:rPr>
      </w:pPr>
      <w:r>
        <w:rPr>
          <w:i/>
        </w:rPr>
        <w:t>1</w:t>
      </w:r>
      <w:r w:rsidR="00E270CD">
        <w:rPr>
          <w:i/>
        </w:rPr>
        <w:t>.</w:t>
      </w:r>
      <w:r w:rsidR="009163A9">
        <w:rPr>
          <w:i/>
        </w:rPr>
        <w:t>30</w:t>
      </w:r>
      <w:r w:rsidR="00E270CD">
        <w:rPr>
          <w:i/>
        </w:rPr>
        <w:t>0</w:t>
      </w:r>
      <w:r w:rsidRPr="009F710D">
        <w:rPr>
          <w:i/>
        </w:rPr>
        <w:t xml:space="preserve"> Zeichen / Abdruck frei. Belegexemplar erbeten</w:t>
      </w:r>
    </w:p>
    <w:p w14:paraId="0AEE1BE5" w14:textId="77777777" w:rsidR="009546D9" w:rsidRDefault="009546D9" w:rsidP="009546D9"/>
    <w:p w14:paraId="29CB977C" w14:textId="75EAB513" w:rsidR="00057FE8" w:rsidRPr="009F710D" w:rsidRDefault="00057FE8" w:rsidP="00672229">
      <w:pPr>
        <w:spacing w:after="120"/>
        <w:ind w:right="-64"/>
        <w:jc w:val="both"/>
        <w:rPr>
          <w:rFonts w:ascii="Times New Roman" w:hAnsi="Times New Roman"/>
          <w:i/>
          <w:lang w:val="de-DE"/>
        </w:rPr>
      </w:pPr>
      <w:r w:rsidRPr="009F710D">
        <w:rPr>
          <w:rFonts w:ascii="Times New Roman" w:hAnsi="Times New Roman"/>
          <w:i/>
          <w:lang w:val="de-DE"/>
        </w:rPr>
        <w:t>------------------------------------------------------------------------------------------------------</w:t>
      </w:r>
    </w:p>
    <w:p w14:paraId="027F4B3D" w14:textId="1F426461" w:rsidR="00057FE8" w:rsidRPr="009F710D" w:rsidRDefault="00057FE8" w:rsidP="00672229">
      <w:pPr>
        <w:spacing w:after="120"/>
        <w:ind w:right="-62"/>
        <w:jc w:val="both"/>
        <w:rPr>
          <w:rFonts w:ascii="Times New Roman" w:hAnsi="Times New Roman"/>
          <w:i/>
          <w:sz w:val="23"/>
          <w:szCs w:val="23"/>
          <w:lang w:val="de-DE"/>
        </w:rPr>
      </w:pPr>
      <w:r w:rsidRPr="009F710D">
        <w:rPr>
          <w:rFonts w:ascii="Times New Roman" w:hAnsi="Times New Roman"/>
          <w:b/>
          <w:i/>
          <w:sz w:val="23"/>
          <w:szCs w:val="23"/>
          <w:lang w:val="de-DE"/>
        </w:rPr>
        <w:t>Herausgeber:</w:t>
      </w:r>
      <w:r w:rsidRPr="009F710D">
        <w:rPr>
          <w:rFonts w:ascii="Times New Roman" w:hAnsi="Times New Roman"/>
          <w:i/>
          <w:sz w:val="23"/>
          <w:szCs w:val="23"/>
          <w:lang w:val="de-DE"/>
        </w:rPr>
        <w:t xml:space="preserve"> Polnisches Fremdenverkehrsamt • Hohenzollerndamm 151 • 14199 Berlin • Tel.: 030 / 21 00 92-0 • Fax: 030 / 21 00 92-14 • E-Mail: </w:t>
      </w:r>
      <w:hyperlink r:id="rId30" w:history="1">
        <w:r w:rsidRPr="009F710D">
          <w:rPr>
            <w:rStyle w:val="Hyperlink"/>
            <w:rFonts w:ascii="Times New Roman" w:hAnsi="Times New Roman"/>
            <w:i/>
            <w:sz w:val="23"/>
            <w:szCs w:val="23"/>
            <w:lang w:val="de-DE"/>
          </w:rPr>
          <w:t>info.de@polen.travel</w:t>
        </w:r>
      </w:hyperlink>
      <w:r w:rsidRPr="009F710D">
        <w:rPr>
          <w:rFonts w:ascii="Times New Roman" w:hAnsi="Times New Roman"/>
          <w:i/>
          <w:sz w:val="23"/>
          <w:szCs w:val="23"/>
          <w:lang w:val="de-DE"/>
        </w:rPr>
        <w:t xml:space="preserve">  • </w:t>
      </w:r>
      <w:r w:rsidRPr="009F710D">
        <w:rPr>
          <w:rFonts w:ascii="Times New Roman" w:hAnsi="Times New Roman"/>
          <w:i/>
          <w:sz w:val="23"/>
          <w:szCs w:val="23"/>
          <w:lang w:val="de-DE"/>
        </w:rPr>
        <w:br/>
      </w:r>
      <w:hyperlink r:id="rId31" w:history="1">
        <w:r w:rsidRPr="009F710D">
          <w:rPr>
            <w:rStyle w:val="Hyperlink"/>
            <w:rFonts w:ascii="Times New Roman" w:hAnsi="Times New Roman"/>
            <w:i/>
            <w:sz w:val="23"/>
            <w:szCs w:val="23"/>
            <w:lang w:val="de-DE"/>
          </w:rPr>
          <w:t>www.polen.travel</w:t>
        </w:r>
      </w:hyperlink>
      <w:r w:rsidRPr="009F710D">
        <w:rPr>
          <w:rFonts w:ascii="Times New Roman" w:hAnsi="Times New Roman"/>
          <w:i/>
          <w:sz w:val="23"/>
          <w:szCs w:val="23"/>
          <w:lang w:val="de-DE"/>
        </w:rPr>
        <w:t xml:space="preserve"> </w:t>
      </w:r>
      <w:r w:rsidR="00295443" w:rsidRPr="009F710D">
        <w:rPr>
          <w:rFonts w:ascii="Times New Roman" w:hAnsi="Times New Roman"/>
          <w:i/>
          <w:sz w:val="23"/>
          <w:szCs w:val="23"/>
          <w:lang w:val="de-DE"/>
        </w:rPr>
        <w:t xml:space="preserve"> </w:t>
      </w:r>
      <w:hyperlink r:id="rId32" w:history="1">
        <w:r w:rsidR="00BB0250" w:rsidRPr="00BD2F5D">
          <w:rPr>
            <w:rStyle w:val="Hyperlink"/>
            <w:rFonts w:ascii="Times New Roman" w:hAnsi="Times New Roman"/>
            <w:i/>
            <w:sz w:val="23"/>
            <w:szCs w:val="23"/>
            <w:lang w:val="de-DE"/>
          </w:rPr>
          <w:t>https://web.facebook.com/polen.travel/</w:t>
        </w:r>
      </w:hyperlink>
      <w:r w:rsidR="00295443" w:rsidRPr="009F710D">
        <w:rPr>
          <w:rFonts w:ascii="Times New Roman" w:hAnsi="Times New Roman"/>
          <w:i/>
          <w:sz w:val="23"/>
          <w:szCs w:val="23"/>
          <w:lang w:val="de-DE"/>
        </w:rPr>
        <w:t xml:space="preserve">    </w:t>
      </w:r>
    </w:p>
    <w:p w14:paraId="687618CF" w14:textId="77777777" w:rsidR="00057FE8" w:rsidRPr="009F710D" w:rsidRDefault="00057FE8" w:rsidP="00672229">
      <w:pPr>
        <w:spacing w:after="120"/>
        <w:ind w:right="-62"/>
        <w:jc w:val="both"/>
        <w:rPr>
          <w:rFonts w:ascii="Times New Roman" w:hAnsi="Times New Roman"/>
          <w:i/>
          <w:sz w:val="23"/>
          <w:szCs w:val="23"/>
          <w:lang w:val="de-DE"/>
        </w:rPr>
      </w:pPr>
      <w:r w:rsidRPr="009F710D">
        <w:rPr>
          <w:rFonts w:ascii="Times New Roman" w:hAnsi="Times New Roman"/>
          <w:i/>
          <w:sz w:val="23"/>
          <w:szCs w:val="23"/>
          <w:lang w:val="de-DE"/>
        </w:rPr>
        <w:t xml:space="preserve">Verantwortlich für Presseanfragen beim Polnischen Fremdenverkehrsamt: Magdalena Korzeniowska, </w:t>
      </w:r>
      <w:hyperlink r:id="rId33" w:history="1">
        <w:r w:rsidRPr="009F710D">
          <w:rPr>
            <w:rStyle w:val="Hyperlink"/>
            <w:rFonts w:ascii="Times New Roman" w:hAnsi="Times New Roman"/>
            <w:i/>
            <w:sz w:val="23"/>
            <w:szCs w:val="23"/>
            <w:lang w:val="de-DE"/>
          </w:rPr>
          <w:t>mbk@polen-info.de</w:t>
        </w:r>
      </w:hyperlink>
      <w:r w:rsidRPr="009F710D">
        <w:rPr>
          <w:rFonts w:ascii="Times New Roman" w:hAnsi="Times New Roman"/>
          <w:i/>
          <w:sz w:val="23"/>
          <w:szCs w:val="23"/>
          <w:lang w:val="de-DE"/>
        </w:rPr>
        <w:t xml:space="preserve">, Tel. 030 / 21 00 92 16 • </w:t>
      </w:r>
    </w:p>
    <w:p w14:paraId="6D5F16D7" w14:textId="73FC1928" w:rsidR="008D57DB" w:rsidRPr="008D57DB" w:rsidRDefault="00057FE8" w:rsidP="00905F2C">
      <w:pPr>
        <w:spacing w:after="120"/>
        <w:ind w:right="-62"/>
        <w:jc w:val="both"/>
        <w:rPr>
          <w:rFonts w:ascii="Times New Roman" w:hAnsi="Times New Roman"/>
          <w:i/>
          <w:sz w:val="23"/>
          <w:szCs w:val="23"/>
          <w:lang w:val="de-DE"/>
        </w:rPr>
      </w:pPr>
      <w:r w:rsidRPr="009F710D">
        <w:rPr>
          <w:rFonts w:ascii="Times New Roman" w:hAnsi="Times New Roman"/>
          <w:i/>
          <w:sz w:val="23"/>
          <w:szCs w:val="23"/>
          <w:lang w:val="de-DE"/>
        </w:rPr>
        <w:t xml:space="preserve">Redaktion der Presseinformationen: Klaus Klöppel, team red, </w:t>
      </w:r>
      <w:hyperlink r:id="rId34" w:history="1">
        <w:r w:rsidRPr="009F710D">
          <w:rPr>
            <w:rStyle w:val="Hyperlink"/>
            <w:rFonts w:ascii="Times New Roman" w:hAnsi="Times New Roman"/>
            <w:i/>
            <w:sz w:val="23"/>
            <w:szCs w:val="23"/>
            <w:lang w:val="de-DE"/>
          </w:rPr>
          <w:t>polen@team-red.net</w:t>
        </w:r>
      </w:hyperlink>
      <w:r w:rsidRPr="009F710D">
        <w:rPr>
          <w:rFonts w:ascii="Times New Roman" w:hAnsi="Times New Roman"/>
          <w:i/>
          <w:sz w:val="23"/>
          <w:szCs w:val="23"/>
          <w:lang w:val="de-DE"/>
        </w:rPr>
        <w:t xml:space="preserve">, </w:t>
      </w:r>
      <w:r w:rsidRPr="009F710D">
        <w:rPr>
          <w:rFonts w:ascii="Times New Roman" w:hAnsi="Times New Roman"/>
          <w:i/>
          <w:sz w:val="23"/>
          <w:szCs w:val="23"/>
          <w:lang w:val="de-DE"/>
        </w:rPr>
        <w:br/>
        <w:t>Tel. 03327 / 727 75 83, mobil 0179 / 393 26 56</w:t>
      </w:r>
    </w:p>
    <w:sectPr w:rsidR="008D57DB" w:rsidRPr="008D57DB" w:rsidSect="00AA284E">
      <w:headerReference w:type="default" r:id="rId35"/>
      <w:headerReference w:type="first" r:id="rId36"/>
      <w:footerReference w:type="first" r:id="rId37"/>
      <w:pgSz w:w="11900" w:h="16840"/>
      <w:pgMar w:top="1804" w:right="1800" w:bottom="1440" w:left="1800" w:header="708" w:footer="5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4D396" w14:textId="77777777" w:rsidR="003515F3" w:rsidRDefault="003515F3">
      <w:r>
        <w:separator/>
      </w:r>
    </w:p>
  </w:endnote>
  <w:endnote w:type="continuationSeparator" w:id="0">
    <w:p w14:paraId="564FA078" w14:textId="77777777" w:rsidR="003515F3" w:rsidRDefault="0035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B06040202020202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B9BA" w14:textId="77777777" w:rsidR="00F639E6" w:rsidRDefault="00F639E6" w:rsidP="00AA284E">
    <w:pPr>
      <w:pStyle w:val="Fuzeile"/>
      <w:tabs>
        <w:tab w:val="right" w:pos="9356"/>
      </w:tabs>
      <w:ind w:right="-397"/>
      <w:rPr>
        <w:rFonts w:ascii="Times New Roman" w:hAnsi="Times New Roman" w:cs="Arial"/>
        <w:b/>
        <w:color w:val="808080"/>
        <w:sz w:val="16"/>
        <w:szCs w:val="16"/>
      </w:rPr>
    </w:pPr>
  </w:p>
  <w:p w14:paraId="26151D14" w14:textId="77777777" w:rsidR="00F639E6" w:rsidRDefault="00F639E6" w:rsidP="00C7278A">
    <w:pPr>
      <w:pStyle w:val="Fuzeile"/>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val="de-DE" w:eastAsia="de-DE"/>
      </w:rPr>
      <mc:AlternateContent>
        <mc:Choice Requires="wps">
          <w:drawing>
            <wp:anchor distT="0" distB="0" distL="114300" distR="114300" simplePos="0" relativeHeight="251666432" behindDoc="0" locked="0" layoutInCell="1" allowOverlap="1" wp14:anchorId="40081B94" wp14:editId="1216D58F">
              <wp:simplePos x="0" y="0"/>
              <wp:positionH relativeFrom="column">
                <wp:posOffset>5080</wp:posOffset>
              </wp:positionH>
              <wp:positionV relativeFrom="paragraph">
                <wp:posOffset>63500</wp:posOffset>
              </wp:positionV>
              <wp:extent cx="1848485"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848485"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45876EA" id="Gerade Verbindu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pt" to="14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" strokecolor="red"/>
          </w:pict>
        </mc:Fallback>
      </mc:AlternateContent>
    </w:r>
  </w:p>
  <w:p w14:paraId="13094D34" w14:textId="77777777" w:rsidR="00F639E6" w:rsidRPr="00C51484" w:rsidRDefault="00F639E6" w:rsidP="00C7278A">
    <w:pPr>
      <w:pStyle w:val="Fuzeile"/>
      <w:tabs>
        <w:tab w:val="right" w:pos="9356"/>
      </w:tabs>
      <w:ind w:right="-397"/>
      <w:rPr>
        <w:rFonts w:ascii="Arial" w:hAnsi="Arial" w:cs="Arial"/>
        <w:color w:val="808080"/>
        <w:sz w:val="16"/>
        <w:szCs w:val="16"/>
        <w:lang w:val="de-DE"/>
      </w:rPr>
    </w:pPr>
    <w:proofErr w:type="spellStart"/>
    <w:r w:rsidRPr="0078090F">
      <w:rPr>
        <w:rFonts w:ascii="Arial" w:hAnsi="Arial" w:cs="Arial"/>
        <w:b/>
        <w:color w:val="808080"/>
        <w:sz w:val="16"/>
        <w:szCs w:val="16"/>
      </w:rPr>
      <w:t>Polnisches</w:t>
    </w:r>
    <w:proofErr w:type="spellEnd"/>
    <w:r w:rsidRPr="0078090F">
      <w:rPr>
        <w:rFonts w:ascii="Arial" w:hAnsi="Arial" w:cs="Arial"/>
        <w:b/>
        <w:color w:val="808080"/>
        <w:sz w:val="16"/>
        <w:szCs w:val="16"/>
      </w:rPr>
      <w:t xml:space="preserve"> </w:t>
    </w:r>
    <w:proofErr w:type="spellStart"/>
    <w:r w:rsidRPr="0078090F">
      <w:rPr>
        <w:rFonts w:ascii="Arial" w:hAnsi="Arial" w:cs="Arial"/>
        <w:b/>
        <w:color w:val="808080"/>
        <w:sz w:val="16"/>
        <w:szCs w:val="16"/>
      </w:rPr>
      <w:t>Fremdenverkehrsamt</w:t>
    </w:r>
    <w:proofErr w:type="spellEnd"/>
    <w:r>
      <w:rPr>
        <w:rFonts w:ascii="Arial" w:hAnsi="Arial" w:cs="Arial"/>
        <w:b/>
        <w:color w:val="808080"/>
        <w:sz w:val="16"/>
        <w:szCs w:val="16"/>
      </w:rPr>
      <w:t xml:space="preserve"> </w:t>
    </w:r>
    <w:r>
      <w:rPr>
        <w:rFonts w:ascii="Arial" w:hAnsi="Arial" w:cs="Arial"/>
        <w:b/>
        <w:color w:val="808080"/>
        <w:sz w:val="16"/>
        <w:szCs w:val="16"/>
      </w:rPr>
      <w:br/>
    </w:r>
    <w:proofErr w:type="spellStart"/>
    <w:r w:rsidRPr="0078090F">
      <w:rPr>
        <w:rFonts w:ascii="Arial" w:hAnsi="Arial" w:cs="Arial"/>
        <w:color w:val="808080"/>
        <w:sz w:val="16"/>
        <w:szCs w:val="16"/>
      </w:rPr>
      <w:t>Hohenzollerndamm</w:t>
    </w:r>
    <w:proofErr w:type="spellEnd"/>
    <w:r w:rsidRPr="0078090F">
      <w:rPr>
        <w:rFonts w:ascii="Arial" w:hAnsi="Arial" w:cs="Arial"/>
        <w:color w:val="808080"/>
        <w:sz w:val="16"/>
        <w:szCs w:val="16"/>
      </w:rPr>
      <w:t xml:space="preserve"> 151, 14199 </w:t>
    </w:r>
    <w:proofErr w:type="spellStart"/>
    <w:r w:rsidRPr="0078090F">
      <w:rPr>
        <w:rFonts w:ascii="Arial" w:hAnsi="Arial" w:cs="Arial"/>
        <w:color w:val="808080"/>
        <w:sz w:val="16"/>
        <w:szCs w:val="16"/>
      </w:rPr>
      <w:t>Berlin</w:t>
    </w:r>
    <w:proofErr w:type="spellEnd"/>
    <w:r>
      <w:rPr>
        <w:rFonts w:ascii="Arial" w:hAnsi="Arial" w:cs="Arial"/>
        <w:b/>
        <w:color w:val="808080"/>
        <w:sz w:val="16"/>
        <w:szCs w:val="16"/>
      </w:rPr>
      <w:br/>
    </w:r>
    <w:r>
      <w:rPr>
        <w:rFonts w:ascii="Arial" w:hAnsi="Arial" w:cs="Arial"/>
        <w:color w:val="808080"/>
        <w:sz w:val="16"/>
        <w:szCs w:val="16"/>
      </w:rPr>
      <w:t>T</w:t>
    </w:r>
    <w:r w:rsidRPr="008571E7">
      <w:rPr>
        <w:rFonts w:ascii="Arial" w:hAnsi="Arial" w:cs="Arial"/>
        <w:color w:val="808080"/>
        <w:sz w:val="16"/>
        <w:szCs w:val="16"/>
      </w:rPr>
      <w:t>el.</w:t>
    </w:r>
    <w:r>
      <w:rPr>
        <w:rFonts w:ascii="Arial" w:hAnsi="Arial" w:cs="Arial"/>
        <w:color w:val="808080"/>
        <w:sz w:val="16"/>
        <w:szCs w:val="16"/>
      </w:rPr>
      <w:t>:</w:t>
    </w:r>
    <w:r w:rsidRPr="008571E7">
      <w:rPr>
        <w:rFonts w:ascii="Arial" w:hAnsi="Arial" w:cs="Arial"/>
        <w:color w:val="808080"/>
        <w:sz w:val="16"/>
        <w:szCs w:val="16"/>
      </w:rPr>
      <w:t xml:space="preserve"> </w:t>
    </w:r>
    <w:r w:rsidRPr="00C51484">
      <w:rPr>
        <w:rFonts w:ascii="Arial" w:hAnsi="Arial" w:cs="Arial"/>
        <w:color w:val="808080"/>
        <w:sz w:val="16"/>
        <w:szCs w:val="16"/>
        <w:lang w:val="de-DE"/>
      </w:rPr>
      <w:t xml:space="preserve">+49 (30) </w:t>
    </w:r>
    <w:r w:rsidRPr="00C51484">
      <w:rPr>
        <w:rStyle w:val="il"/>
        <w:rFonts w:ascii="Arial" w:hAnsi="Arial" w:cs="Arial"/>
        <w:color w:val="808080"/>
        <w:sz w:val="16"/>
        <w:szCs w:val="16"/>
        <w:lang w:val="de-DE"/>
      </w:rPr>
      <w:t>21 00 92 0</w:t>
    </w:r>
    <w:r w:rsidRPr="00C51484">
      <w:rPr>
        <w:rFonts w:ascii="Arial" w:hAnsi="Arial" w:cs="Arial"/>
        <w:color w:val="808080"/>
        <w:sz w:val="16"/>
        <w:szCs w:val="16"/>
        <w:lang w:val="de-DE"/>
      </w:rPr>
      <w:t xml:space="preserve">, Fax: +49 (30) </w:t>
    </w:r>
    <w:r w:rsidRPr="00C51484">
      <w:rPr>
        <w:rStyle w:val="il"/>
        <w:rFonts w:ascii="Arial" w:hAnsi="Arial" w:cs="Arial"/>
        <w:color w:val="808080"/>
        <w:sz w:val="16"/>
        <w:szCs w:val="16"/>
        <w:lang w:val="de-DE"/>
      </w:rPr>
      <w:t>21 00 92 14</w:t>
    </w:r>
  </w:p>
  <w:p w14:paraId="66E37B8F" w14:textId="77777777" w:rsidR="00F639E6" w:rsidRPr="00C51484" w:rsidRDefault="00F639E6" w:rsidP="00C7278A">
    <w:pPr>
      <w:pStyle w:val="Fuzeile"/>
      <w:tabs>
        <w:tab w:val="right" w:pos="9356"/>
      </w:tabs>
      <w:ind w:right="-397"/>
      <w:rPr>
        <w:rFonts w:ascii="Arial" w:hAnsi="Arial" w:cs="Arial"/>
        <w:color w:val="808080"/>
        <w:sz w:val="16"/>
        <w:szCs w:val="16"/>
        <w:lang w:val="de-DE"/>
      </w:rPr>
    </w:pPr>
    <w:r w:rsidRPr="00C51484">
      <w:rPr>
        <w:rFonts w:ascii="Arial" w:hAnsi="Arial" w:cs="Arial"/>
        <w:color w:val="808080"/>
        <w:sz w:val="16"/>
        <w:szCs w:val="16"/>
        <w:lang w:val="de-DE"/>
      </w:rPr>
      <w:t xml:space="preserve">E-Mail: info.de@polen.travel   </w:t>
    </w:r>
    <w:proofErr w:type="spellStart"/>
    <w:r w:rsidRPr="00B93CED">
      <w:rPr>
        <w:rFonts w:ascii="Arial" w:hAnsi="Arial" w:cs="Arial"/>
        <w:color w:val="808080"/>
        <w:sz w:val="16"/>
        <w:szCs w:val="16"/>
      </w:rPr>
      <w:t>Internetpräsenz</w:t>
    </w:r>
    <w:proofErr w:type="spellEnd"/>
    <w:r w:rsidRPr="00C51484">
      <w:rPr>
        <w:rFonts w:ascii="Arial" w:hAnsi="Arial" w:cs="Arial"/>
        <w:color w:val="808080"/>
        <w:sz w:val="16"/>
        <w:szCs w:val="16"/>
        <w:lang w:val="de-DE"/>
      </w:rPr>
      <w:t>:</w:t>
    </w:r>
    <w:r w:rsidRPr="00C51484">
      <w:rPr>
        <w:rFonts w:ascii="Arial" w:hAnsi="Arial" w:cs="Arial"/>
        <w:b/>
        <w:color w:val="808080"/>
        <w:sz w:val="16"/>
        <w:szCs w:val="16"/>
        <w:lang w:val="de-DE"/>
      </w:rPr>
      <w:t xml:space="preserve"> </w:t>
    </w:r>
    <w:r w:rsidRPr="00C51484">
      <w:rPr>
        <w:rFonts w:ascii="Arial" w:hAnsi="Arial" w:cs="Arial"/>
        <w:color w:val="808080"/>
        <w:sz w:val="16"/>
        <w:szCs w:val="16"/>
        <w:lang w:val="de-DE"/>
      </w:rPr>
      <w:t>www.polen.travel</w:t>
    </w:r>
  </w:p>
  <w:p w14:paraId="2318F42C" w14:textId="77777777" w:rsidR="00F639E6" w:rsidRPr="00C51484" w:rsidRDefault="00F639E6" w:rsidP="00AA284E">
    <w:pPr>
      <w:pStyle w:val="Fuzeile"/>
      <w:tabs>
        <w:tab w:val="right" w:pos="9356"/>
      </w:tabs>
      <w:ind w:right="-397"/>
      <w:rPr>
        <w:rFonts w:ascii="Times New Roman" w:hAnsi="Times New Roman" w:cs="Arial"/>
        <w:sz w:val="16"/>
        <w:szCs w:val="16"/>
        <w:lang w:val="de-DE"/>
      </w:rPr>
    </w:pPr>
  </w:p>
  <w:p w14:paraId="0F5C03FE" w14:textId="77777777" w:rsidR="00F639E6" w:rsidRPr="009C0AD3" w:rsidRDefault="00F639E6" w:rsidP="00AA284E">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33578" w14:textId="77777777" w:rsidR="003515F3" w:rsidRDefault="003515F3">
      <w:r>
        <w:separator/>
      </w:r>
    </w:p>
  </w:footnote>
  <w:footnote w:type="continuationSeparator" w:id="0">
    <w:p w14:paraId="4B24A7E9" w14:textId="77777777" w:rsidR="003515F3" w:rsidRDefault="00351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D9C6" w14:textId="057475D0" w:rsidR="00F639E6" w:rsidRDefault="00F639E6" w:rsidP="00AA284E">
    <w:pPr>
      <w:pStyle w:val="Kopfzeile"/>
      <w:pBdr>
        <w:bottom w:val="single" w:sz="12" w:space="1" w:color="auto"/>
      </w:pBdr>
      <w:rPr>
        <w:rFonts w:ascii="Arial" w:hAnsi="Arial" w:cs="Arial"/>
        <w:b/>
      </w:rPr>
    </w:pPr>
    <w:proofErr w:type="spellStart"/>
    <w:r>
      <w:rPr>
        <w:rFonts w:ascii="Arial" w:hAnsi="Arial" w:cs="Arial"/>
        <w:b/>
      </w:rPr>
      <w:t>Presseinformationen</w:t>
    </w:r>
    <w:proofErr w:type="spellEnd"/>
    <w:r>
      <w:rPr>
        <w:rFonts w:ascii="Arial" w:hAnsi="Arial" w:cs="Arial"/>
        <w:b/>
      </w:rPr>
      <w:t xml:space="preserve"> des </w:t>
    </w:r>
    <w:proofErr w:type="spellStart"/>
    <w:r>
      <w:rPr>
        <w:rFonts w:ascii="Arial" w:hAnsi="Arial" w:cs="Arial"/>
        <w:b/>
      </w:rPr>
      <w:t>Polnischen</w:t>
    </w:r>
    <w:proofErr w:type="spellEnd"/>
    <w:r>
      <w:rPr>
        <w:rFonts w:ascii="Arial" w:hAnsi="Arial" w:cs="Arial"/>
        <w:b/>
      </w:rPr>
      <w:t xml:space="preserve"> </w:t>
    </w:r>
    <w:proofErr w:type="spellStart"/>
    <w:r>
      <w:rPr>
        <w:rFonts w:ascii="Arial" w:hAnsi="Arial" w:cs="Arial"/>
        <w:b/>
      </w:rPr>
      <w:t>Fremdenverkehrsamtes</w:t>
    </w:r>
    <w:proofErr w:type="spellEnd"/>
    <w:r>
      <w:rPr>
        <w:rFonts w:ascii="Arial" w:hAnsi="Arial" w:cs="Arial"/>
        <w:b/>
      </w:rPr>
      <w:t xml:space="preserve"> 07/2020</w:t>
    </w:r>
  </w:p>
  <w:p w14:paraId="45C8E2BD" w14:textId="77777777" w:rsidR="00F639E6" w:rsidRDefault="00F639E6" w:rsidP="00AA284E">
    <w:pPr>
      <w:pStyle w:val="Kopfzeile"/>
      <w:rPr>
        <w:rFonts w:ascii="Arial" w:hAnsi="Arial" w:cs="Arial"/>
        <w:b/>
      </w:rPr>
    </w:pPr>
  </w:p>
  <w:p w14:paraId="2CA9631E" w14:textId="77777777" w:rsidR="00F639E6" w:rsidRPr="00AA284E" w:rsidRDefault="00F639E6" w:rsidP="00AA284E">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DFEF" w14:textId="0AF49FEC" w:rsidR="00F639E6" w:rsidRPr="005265C9" w:rsidRDefault="00F639E6" w:rsidP="005265C9">
    <w:pPr>
      <w:pStyle w:val="Kopfzeile"/>
      <w:ind w:hanging="284"/>
      <w:rPr>
        <w:rFonts w:ascii="Times New Roman" w:hAnsi="Times New Roman"/>
      </w:rPr>
    </w:pPr>
    <w:r>
      <w:rPr>
        <w:rFonts w:ascii="Times New Roman" w:hAnsi="Times New Roman"/>
        <w:noProof/>
        <w:lang w:val="de-DE" w:eastAsia="de-DE"/>
      </w:rPr>
      <w:drawing>
        <wp:inline distT="0" distB="0" distL="0" distR="0" wp14:anchorId="2E3D02E3" wp14:editId="368D4F03">
          <wp:extent cx="2843458" cy="1022946"/>
          <wp:effectExtent l="0" t="0" r="1905" b="0"/>
          <wp:docPr id="2" name="Bild 2" descr="english-log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00" cy="1075053"/>
                  </a:xfrm>
                  <a:prstGeom prst="rect">
                    <a:avLst/>
                  </a:prstGeom>
                  <a:noFill/>
                  <a:ln>
                    <a:noFill/>
                  </a:ln>
                </pic:spPr>
              </pic:pic>
            </a:graphicData>
          </a:graphic>
        </wp:inline>
      </w:drawing>
    </w:r>
  </w:p>
  <w:p w14:paraId="60ACA319" w14:textId="77777777" w:rsidR="00F639E6" w:rsidRDefault="00F639E6">
    <w:pPr>
      <w:pStyle w:val="Kopfzeile"/>
    </w:pPr>
  </w:p>
  <w:p w14:paraId="6B4F4354" w14:textId="77777777" w:rsidR="00F639E6" w:rsidRDefault="00F639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7222A0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73920BF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6270C79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CEA429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06AAD0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C74ECF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36AA9E7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C20686C"/>
    <w:multiLevelType w:val="hybridMultilevel"/>
    <w:tmpl w:val="362CB226"/>
    <w:lvl w:ilvl="0" w:tplc="BB7402EA">
      <w:start w:val="10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300A85"/>
    <w:multiLevelType w:val="hybridMultilevel"/>
    <w:tmpl w:val="3844DCAA"/>
    <w:lvl w:ilvl="0" w:tplc="DC7ACA22">
      <w:start w:val="99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745C15"/>
    <w:multiLevelType w:val="hybridMultilevel"/>
    <w:tmpl w:val="63FC38A6"/>
    <w:lvl w:ilvl="0" w:tplc="B0DEC948">
      <w:start w:val="99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2E57AAB"/>
    <w:multiLevelType w:val="multilevel"/>
    <w:tmpl w:val="88521680"/>
    <w:lvl w:ilvl="0">
      <w:start w:val="1"/>
      <w:numFmt w:val="decimal"/>
      <w:lvlText w:val="%1.0"/>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82E3D6D"/>
    <w:multiLevelType w:val="hybridMultilevel"/>
    <w:tmpl w:val="260610D4"/>
    <w:lvl w:ilvl="0" w:tplc="B8C86A9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10"/>
  </w:num>
  <w:num w:numId="5">
    <w:abstractNumId w:val="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grammar="clean"/>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161"/>
    <w:rsid w:val="00000FB0"/>
    <w:rsid w:val="00001DAB"/>
    <w:rsid w:val="00002FF4"/>
    <w:rsid w:val="000030E3"/>
    <w:rsid w:val="000042CC"/>
    <w:rsid w:val="00007D39"/>
    <w:rsid w:val="00007F3B"/>
    <w:rsid w:val="00010D8E"/>
    <w:rsid w:val="00012D08"/>
    <w:rsid w:val="0001317D"/>
    <w:rsid w:val="00015415"/>
    <w:rsid w:val="00015E40"/>
    <w:rsid w:val="000178A9"/>
    <w:rsid w:val="00020CF1"/>
    <w:rsid w:val="000222DB"/>
    <w:rsid w:val="000253E8"/>
    <w:rsid w:val="000265E8"/>
    <w:rsid w:val="00031149"/>
    <w:rsid w:val="000320D4"/>
    <w:rsid w:val="00034492"/>
    <w:rsid w:val="0004008C"/>
    <w:rsid w:val="000405D6"/>
    <w:rsid w:val="00041582"/>
    <w:rsid w:val="000416F3"/>
    <w:rsid w:val="00043C12"/>
    <w:rsid w:val="000476F7"/>
    <w:rsid w:val="00047EA6"/>
    <w:rsid w:val="00053776"/>
    <w:rsid w:val="00053AC8"/>
    <w:rsid w:val="00053F3E"/>
    <w:rsid w:val="00054FAA"/>
    <w:rsid w:val="00055C48"/>
    <w:rsid w:val="000563DD"/>
    <w:rsid w:val="00057FE8"/>
    <w:rsid w:val="00060A91"/>
    <w:rsid w:val="00062BBD"/>
    <w:rsid w:val="00062F56"/>
    <w:rsid w:val="000633FF"/>
    <w:rsid w:val="00064AA9"/>
    <w:rsid w:val="000657F2"/>
    <w:rsid w:val="00066488"/>
    <w:rsid w:val="00067EFF"/>
    <w:rsid w:val="00070C67"/>
    <w:rsid w:val="000714E0"/>
    <w:rsid w:val="00071996"/>
    <w:rsid w:val="000804A6"/>
    <w:rsid w:val="00081D76"/>
    <w:rsid w:val="00083386"/>
    <w:rsid w:val="000869DE"/>
    <w:rsid w:val="000917EE"/>
    <w:rsid w:val="0009383B"/>
    <w:rsid w:val="0009655B"/>
    <w:rsid w:val="00096B03"/>
    <w:rsid w:val="00096ED1"/>
    <w:rsid w:val="000975AF"/>
    <w:rsid w:val="00097F1E"/>
    <w:rsid w:val="000A1A28"/>
    <w:rsid w:val="000A1D94"/>
    <w:rsid w:val="000A2891"/>
    <w:rsid w:val="000A2A0C"/>
    <w:rsid w:val="000B0214"/>
    <w:rsid w:val="000B0AA2"/>
    <w:rsid w:val="000B365B"/>
    <w:rsid w:val="000B5E5A"/>
    <w:rsid w:val="000B6F31"/>
    <w:rsid w:val="000C494B"/>
    <w:rsid w:val="000C4D4D"/>
    <w:rsid w:val="000C5D70"/>
    <w:rsid w:val="000C5DAF"/>
    <w:rsid w:val="000C6409"/>
    <w:rsid w:val="000D19D6"/>
    <w:rsid w:val="000D1C95"/>
    <w:rsid w:val="000D5251"/>
    <w:rsid w:val="000D6400"/>
    <w:rsid w:val="000E0C17"/>
    <w:rsid w:val="000E1071"/>
    <w:rsid w:val="000E1CB5"/>
    <w:rsid w:val="000E2E03"/>
    <w:rsid w:val="000E31CF"/>
    <w:rsid w:val="000E32FF"/>
    <w:rsid w:val="000E34CB"/>
    <w:rsid w:val="000F0228"/>
    <w:rsid w:val="000F09D6"/>
    <w:rsid w:val="000F2443"/>
    <w:rsid w:val="000F2D39"/>
    <w:rsid w:val="000F3A33"/>
    <w:rsid w:val="00100765"/>
    <w:rsid w:val="001023E9"/>
    <w:rsid w:val="00103F0B"/>
    <w:rsid w:val="00104656"/>
    <w:rsid w:val="00104A82"/>
    <w:rsid w:val="0011187B"/>
    <w:rsid w:val="00112109"/>
    <w:rsid w:val="00112C7D"/>
    <w:rsid w:val="0011407B"/>
    <w:rsid w:val="00114D87"/>
    <w:rsid w:val="00116B7F"/>
    <w:rsid w:val="00121149"/>
    <w:rsid w:val="00121C2A"/>
    <w:rsid w:val="00130352"/>
    <w:rsid w:val="00132A88"/>
    <w:rsid w:val="00132C70"/>
    <w:rsid w:val="00133EB4"/>
    <w:rsid w:val="00134448"/>
    <w:rsid w:val="00136F38"/>
    <w:rsid w:val="00137E2C"/>
    <w:rsid w:val="00140514"/>
    <w:rsid w:val="00140AC4"/>
    <w:rsid w:val="00141B4A"/>
    <w:rsid w:val="00141CDA"/>
    <w:rsid w:val="001436C0"/>
    <w:rsid w:val="00144264"/>
    <w:rsid w:val="00147D19"/>
    <w:rsid w:val="00155D33"/>
    <w:rsid w:val="00155E04"/>
    <w:rsid w:val="0015623A"/>
    <w:rsid w:val="00162896"/>
    <w:rsid w:val="001630E3"/>
    <w:rsid w:val="00163D7A"/>
    <w:rsid w:val="00164747"/>
    <w:rsid w:val="00164EE5"/>
    <w:rsid w:val="00165E0F"/>
    <w:rsid w:val="00167DFF"/>
    <w:rsid w:val="001725E3"/>
    <w:rsid w:val="00174A68"/>
    <w:rsid w:val="00174CEA"/>
    <w:rsid w:val="00175181"/>
    <w:rsid w:val="00175BBC"/>
    <w:rsid w:val="00177879"/>
    <w:rsid w:val="00181276"/>
    <w:rsid w:val="001833CB"/>
    <w:rsid w:val="001847BE"/>
    <w:rsid w:val="00184BCF"/>
    <w:rsid w:val="00184CFD"/>
    <w:rsid w:val="00187681"/>
    <w:rsid w:val="001900D6"/>
    <w:rsid w:val="001920D3"/>
    <w:rsid w:val="00196035"/>
    <w:rsid w:val="00196834"/>
    <w:rsid w:val="001A0B12"/>
    <w:rsid w:val="001A28C8"/>
    <w:rsid w:val="001A2BA7"/>
    <w:rsid w:val="001A679C"/>
    <w:rsid w:val="001A6F46"/>
    <w:rsid w:val="001B0897"/>
    <w:rsid w:val="001B0B88"/>
    <w:rsid w:val="001B1865"/>
    <w:rsid w:val="001B21BB"/>
    <w:rsid w:val="001B5D02"/>
    <w:rsid w:val="001B6A3F"/>
    <w:rsid w:val="001B7A85"/>
    <w:rsid w:val="001C0B70"/>
    <w:rsid w:val="001C17F7"/>
    <w:rsid w:val="001C1B4F"/>
    <w:rsid w:val="001C243C"/>
    <w:rsid w:val="001C256F"/>
    <w:rsid w:val="001C3712"/>
    <w:rsid w:val="001C3B97"/>
    <w:rsid w:val="001C7B43"/>
    <w:rsid w:val="001D0A16"/>
    <w:rsid w:val="001D1155"/>
    <w:rsid w:val="001D38E4"/>
    <w:rsid w:val="001D638E"/>
    <w:rsid w:val="001D663C"/>
    <w:rsid w:val="001E0ECD"/>
    <w:rsid w:val="001E250A"/>
    <w:rsid w:val="001E742F"/>
    <w:rsid w:val="001F1997"/>
    <w:rsid w:val="001F2611"/>
    <w:rsid w:val="001F2653"/>
    <w:rsid w:val="001F44D8"/>
    <w:rsid w:val="001F53FB"/>
    <w:rsid w:val="001F553E"/>
    <w:rsid w:val="001F7518"/>
    <w:rsid w:val="00200ECE"/>
    <w:rsid w:val="0020148E"/>
    <w:rsid w:val="00207505"/>
    <w:rsid w:val="002076FC"/>
    <w:rsid w:val="00212650"/>
    <w:rsid w:val="00212811"/>
    <w:rsid w:val="00212EC5"/>
    <w:rsid w:val="00214BC6"/>
    <w:rsid w:val="002163AC"/>
    <w:rsid w:val="00222A4F"/>
    <w:rsid w:val="00223105"/>
    <w:rsid w:val="0022377B"/>
    <w:rsid w:val="00224478"/>
    <w:rsid w:val="002245B2"/>
    <w:rsid w:val="00231E96"/>
    <w:rsid w:val="00232773"/>
    <w:rsid w:val="002335CD"/>
    <w:rsid w:val="00234A65"/>
    <w:rsid w:val="0023728F"/>
    <w:rsid w:val="0023770C"/>
    <w:rsid w:val="002444DB"/>
    <w:rsid w:val="0024584D"/>
    <w:rsid w:val="00245A47"/>
    <w:rsid w:val="00245A60"/>
    <w:rsid w:val="002517E8"/>
    <w:rsid w:val="002522A1"/>
    <w:rsid w:val="00256CA2"/>
    <w:rsid w:val="0025747D"/>
    <w:rsid w:val="002618CE"/>
    <w:rsid w:val="0026231B"/>
    <w:rsid w:val="0026275A"/>
    <w:rsid w:val="002628AC"/>
    <w:rsid w:val="0026377C"/>
    <w:rsid w:val="002641C8"/>
    <w:rsid w:val="00267996"/>
    <w:rsid w:val="00270C29"/>
    <w:rsid w:val="0027525D"/>
    <w:rsid w:val="00282820"/>
    <w:rsid w:val="00282C0D"/>
    <w:rsid w:val="00282E9B"/>
    <w:rsid w:val="002879EF"/>
    <w:rsid w:val="00287F0D"/>
    <w:rsid w:val="00290079"/>
    <w:rsid w:val="00294BFD"/>
    <w:rsid w:val="00295443"/>
    <w:rsid w:val="002954D5"/>
    <w:rsid w:val="00295EA1"/>
    <w:rsid w:val="002969DC"/>
    <w:rsid w:val="002A08F3"/>
    <w:rsid w:val="002A11B3"/>
    <w:rsid w:val="002A2182"/>
    <w:rsid w:val="002A2E59"/>
    <w:rsid w:val="002A4FDC"/>
    <w:rsid w:val="002A72A7"/>
    <w:rsid w:val="002A7819"/>
    <w:rsid w:val="002B0408"/>
    <w:rsid w:val="002B3257"/>
    <w:rsid w:val="002B5144"/>
    <w:rsid w:val="002B57A6"/>
    <w:rsid w:val="002B77A5"/>
    <w:rsid w:val="002C0A38"/>
    <w:rsid w:val="002C148D"/>
    <w:rsid w:val="002C41E8"/>
    <w:rsid w:val="002C444A"/>
    <w:rsid w:val="002C4A23"/>
    <w:rsid w:val="002C4E76"/>
    <w:rsid w:val="002D50A6"/>
    <w:rsid w:val="002D53FF"/>
    <w:rsid w:val="002D6858"/>
    <w:rsid w:val="002E1856"/>
    <w:rsid w:val="002E49DD"/>
    <w:rsid w:val="002E68EC"/>
    <w:rsid w:val="002E7DE0"/>
    <w:rsid w:val="002F5E26"/>
    <w:rsid w:val="002F6B84"/>
    <w:rsid w:val="00300FAB"/>
    <w:rsid w:val="00301710"/>
    <w:rsid w:val="00301D16"/>
    <w:rsid w:val="00303C69"/>
    <w:rsid w:val="00306056"/>
    <w:rsid w:val="003071E3"/>
    <w:rsid w:val="003104C8"/>
    <w:rsid w:val="00310EC5"/>
    <w:rsid w:val="003117B2"/>
    <w:rsid w:val="0031325B"/>
    <w:rsid w:val="0031666D"/>
    <w:rsid w:val="00317754"/>
    <w:rsid w:val="0032192A"/>
    <w:rsid w:val="00324113"/>
    <w:rsid w:val="00326832"/>
    <w:rsid w:val="0032795D"/>
    <w:rsid w:val="00330EF0"/>
    <w:rsid w:val="00336B22"/>
    <w:rsid w:val="003374FF"/>
    <w:rsid w:val="00337CF0"/>
    <w:rsid w:val="00342F01"/>
    <w:rsid w:val="00345458"/>
    <w:rsid w:val="003504A3"/>
    <w:rsid w:val="003511F2"/>
    <w:rsid w:val="003515F3"/>
    <w:rsid w:val="00352600"/>
    <w:rsid w:val="00352DCD"/>
    <w:rsid w:val="003536A7"/>
    <w:rsid w:val="003564B3"/>
    <w:rsid w:val="00364386"/>
    <w:rsid w:val="003704E0"/>
    <w:rsid w:val="00372002"/>
    <w:rsid w:val="00372803"/>
    <w:rsid w:val="00372908"/>
    <w:rsid w:val="00374276"/>
    <w:rsid w:val="00376F5E"/>
    <w:rsid w:val="003830AC"/>
    <w:rsid w:val="0038355E"/>
    <w:rsid w:val="003852F2"/>
    <w:rsid w:val="00390C1D"/>
    <w:rsid w:val="003A04CF"/>
    <w:rsid w:val="003A0D72"/>
    <w:rsid w:val="003A1789"/>
    <w:rsid w:val="003A221B"/>
    <w:rsid w:val="003A2265"/>
    <w:rsid w:val="003A31C1"/>
    <w:rsid w:val="003A4963"/>
    <w:rsid w:val="003A4D01"/>
    <w:rsid w:val="003A4EAE"/>
    <w:rsid w:val="003A5693"/>
    <w:rsid w:val="003A5E1B"/>
    <w:rsid w:val="003A6011"/>
    <w:rsid w:val="003A61AF"/>
    <w:rsid w:val="003A72C5"/>
    <w:rsid w:val="003A75AD"/>
    <w:rsid w:val="003A7B70"/>
    <w:rsid w:val="003A7F42"/>
    <w:rsid w:val="003B0C4B"/>
    <w:rsid w:val="003B0F2B"/>
    <w:rsid w:val="003B466D"/>
    <w:rsid w:val="003B6253"/>
    <w:rsid w:val="003C0161"/>
    <w:rsid w:val="003C27D6"/>
    <w:rsid w:val="003C29DE"/>
    <w:rsid w:val="003C3280"/>
    <w:rsid w:val="003C7D89"/>
    <w:rsid w:val="003D09CF"/>
    <w:rsid w:val="003D63AD"/>
    <w:rsid w:val="003E1281"/>
    <w:rsid w:val="003E1F2A"/>
    <w:rsid w:val="003E26C3"/>
    <w:rsid w:val="003E3CE1"/>
    <w:rsid w:val="003E6427"/>
    <w:rsid w:val="003F1369"/>
    <w:rsid w:val="003F1AFD"/>
    <w:rsid w:val="003F23EF"/>
    <w:rsid w:val="003F3A5B"/>
    <w:rsid w:val="003F5400"/>
    <w:rsid w:val="004023D4"/>
    <w:rsid w:val="004033B0"/>
    <w:rsid w:val="00404B12"/>
    <w:rsid w:val="00404D8A"/>
    <w:rsid w:val="00406A94"/>
    <w:rsid w:val="00410B14"/>
    <w:rsid w:val="00412C7A"/>
    <w:rsid w:val="00413988"/>
    <w:rsid w:val="00413A34"/>
    <w:rsid w:val="004179C5"/>
    <w:rsid w:val="00421CC0"/>
    <w:rsid w:val="00422752"/>
    <w:rsid w:val="00422B46"/>
    <w:rsid w:val="00423662"/>
    <w:rsid w:val="0042374D"/>
    <w:rsid w:val="00425C3A"/>
    <w:rsid w:val="00427268"/>
    <w:rsid w:val="00427362"/>
    <w:rsid w:val="0042787D"/>
    <w:rsid w:val="004352AB"/>
    <w:rsid w:val="00441C96"/>
    <w:rsid w:val="00443BC8"/>
    <w:rsid w:val="00443FA6"/>
    <w:rsid w:val="00445572"/>
    <w:rsid w:val="00445864"/>
    <w:rsid w:val="00447A38"/>
    <w:rsid w:val="00447CC7"/>
    <w:rsid w:val="00450C7C"/>
    <w:rsid w:val="00450F24"/>
    <w:rsid w:val="00451D95"/>
    <w:rsid w:val="0045203A"/>
    <w:rsid w:val="004520F6"/>
    <w:rsid w:val="00452894"/>
    <w:rsid w:val="00452F5D"/>
    <w:rsid w:val="004539ED"/>
    <w:rsid w:val="00457B0F"/>
    <w:rsid w:val="00457C03"/>
    <w:rsid w:val="004632E5"/>
    <w:rsid w:val="00465DD6"/>
    <w:rsid w:val="00470865"/>
    <w:rsid w:val="00472F75"/>
    <w:rsid w:val="00473567"/>
    <w:rsid w:val="0047395C"/>
    <w:rsid w:val="00473AE1"/>
    <w:rsid w:val="004758AC"/>
    <w:rsid w:val="00476348"/>
    <w:rsid w:val="00484EAE"/>
    <w:rsid w:val="004873E9"/>
    <w:rsid w:val="00490014"/>
    <w:rsid w:val="004943FD"/>
    <w:rsid w:val="00497CC7"/>
    <w:rsid w:val="00497F29"/>
    <w:rsid w:val="004A0418"/>
    <w:rsid w:val="004A0CD6"/>
    <w:rsid w:val="004A1239"/>
    <w:rsid w:val="004A2541"/>
    <w:rsid w:val="004A3381"/>
    <w:rsid w:val="004A4B71"/>
    <w:rsid w:val="004B0FB9"/>
    <w:rsid w:val="004B11C0"/>
    <w:rsid w:val="004B1D51"/>
    <w:rsid w:val="004B2016"/>
    <w:rsid w:val="004B20D8"/>
    <w:rsid w:val="004B20F4"/>
    <w:rsid w:val="004B3B99"/>
    <w:rsid w:val="004B5F52"/>
    <w:rsid w:val="004C0DD0"/>
    <w:rsid w:val="004C25DF"/>
    <w:rsid w:val="004C320D"/>
    <w:rsid w:val="004C7F9A"/>
    <w:rsid w:val="004D0363"/>
    <w:rsid w:val="004D3539"/>
    <w:rsid w:val="004D4570"/>
    <w:rsid w:val="004D5B33"/>
    <w:rsid w:val="004D5D72"/>
    <w:rsid w:val="004D693E"/>
    <w:rsid w:val="004D785B"/>
    <w:rsid w:val="004E0F62"/>
    <w:rsid w:val="004E1E7F"/>
    <w:rsid w:val="004E3B01"/>
    <w:rsid w:val="004E43EF"/>
    <w:rsid w:val="004E6015"/>
    <w:rsid w:val="004F5018"/>
    <w:rsid w:val="004F66C5"/>
    <w:rsid w:val="00504DF1"/>
    <w:rsid w:val="00505EE4"/>
    <w:rsid w:val="00506237"/>
    <w:rsid w:val="00512546"/>
    <w:rsid w:val="0051509E"/>
    <w:rsid w:val="005178C4"/>
    <w:rsid w:val="005213B5"/>
    <w:rsid w:val="00521BE5"/>
    <w:rsid w:val="005235CD"/>
    <w:rsid w:val="005265C9"/>
    <w:rsid w:val="00526C6A"/>
    <w:rsid w:val="00531644"/>
    <w:rsid w:val="00533320"/>
    <w:rsid w:val="005365F6"/>
    <w:rsid w:val="0054035F"/>
    <w:rsid w:val="00541CEC"/>
    <w:rsid w:val="00545698"/>
    <w:rsid w:val="00545EE2"/>
    <w:rsid w:val="00547A60"/>
    <w:rsid w:val="00547D98"/>
    <w:rsid w:val="00551EE8"/>
    <w:rsid w:val="005525D3"/>
    <w:rsid w:val="005534EF"/>
    <w:rsid w:val="0055386C"/>
    <w:rsid w:val="00554D54"/>
    <w:rsid w:val="0055607B"/>
    <w:rsid w:val="00556686"/>
    <w:rsid w:val="00557271"/>
    <w:rsid w:val="00557D07"/>
    <w:rsid w:val="0056001C"/>
    <w:rsid w:val="00560298"/>
    <w:rsid w:val="0056195D"/>
    <w:rsid w:val="005644C1"/>
    <w:rsid w:val="0056499A"/>
    <w:rsid w:val="00564B08"/>
    <w:rsid w:val="00565ACD"/>
    <w:rsid w:val="005669DF"/>
    <w:rsid w:val="00566E8A"/>
    <w:rsid w:val="00570432"/>
    <w:rsid w:val="00570DE8"/>
    <w:rsid w:val="0057187F"/>
    <w:rsid w:val="00572178"/>
    <w:rsid w:val="00572639"/>
    <w:rsid w:val="005759E4"/>
    <w:rsid w:val="0058088A"/>
    <w:rsid w:val="00582789"/>
    <w:rsid w:val="00585C1F"/>
    <w:rsid w:val="005902C0"/>
    <w:rsid w:val="005906B0"/>
    <w:rsid w:val="00592385"/>
    <w:rsid w:val="00594BE9"/>
    <w:rsid w:val="00594C3B"/>
    <w:rsid w:val="00596B59"/>
    <w:rsid w:val="00596B66"/>
    <w:rsid w:val="00597853"/>
    <w:rsid w:val="0059792D"/>
    <w:rsid w:val="005A003E"/>
    <w:rsid w:val="005A1280"/>
    <w:rsid w:val="005A16F7"/>
    <w:rsid w:val="005A1DCC"/>
    <w:rsid w:val="005A4F0A"/>
    <w:rsid w:val="005A5907"/>
    <w:rsid w:val="005A5989"/>
    <w:rsid w:val="005A657A"/>
    <w:rsid w:val="005B0027"/>
    <w:rsid w:val="005B01F0"/>
    <w:rsid w:val="005B128F"/>
    <w:rsid w:val="005B12D0"/>
    <w:rsid w:val="005B13B7"/>
    <w:rsid w:val="005B6A93"/>
    <w:rsid w:val="005B71E4"/>
    <w:rsid w:val="005C02E9"/>
    <w:rsid w:val="005C1195"/>
    <w:rsid w:val="005C3FD4"/>
    <w:rsid w:val="005C438B"/>
    <w:rsid w:val="005C7683"/>
    <w:rsid w:val="005C7770"/>
    <w:rsid w:val="005D3BC7"/>
    <w:rsid w:val="005D414B"/>
    <w:rsid w:val="005D5CC1"/>
    <w:rsid w:val="005D70B3"/>
    <w:rsid w:val="005D75AB"/>
    <w:rsid w:val="005E19B8"/>
    <w:rsid w:val="005E25E5"/>
    <w:rsid w:val="005E2CE7"/>
    <w:rsid w:val="005E32C2"/>
    <w:rsid w:val="005E5F0F"/>
    <w:rsid w:val="005E7092"/>
    <w:rsid w:val="005F0499"/>
    <w:rsid w:val="005F12F6"/>
    <w:rsid w:val="005F139F"/>
    <w:rsid w:val="005F208A"/>
    <w:rsid w:val="005F4B1C"/>
    <w:rsid w:val="005F568E"/>
    <w:rsid w:val="005F656F"/>
    <w:rsid w:val="0060132B"/>
    <w:rsid w:val="006013B6"/>
    <w:rsid w:val="00601E6C"/>
    <w:rsid w:val="006040B0"/>
    <w:rsid w:val="00610EF5"/>
    <w:rsid w:val="006156CA"/>
    <w:rsid w:val="00615B6C"/>
    <w:rsid w:val="006206C3"/>
    <w:rsid w:val="00622233"/>
    <w:rsid w:val="006235D8"/>
    <w:rsid w:val="0062373A"/>
    <w:rsid w:val="006259E8"/>
    <w:rsid w:val="006266E3"/>
    <w:rsid w:val="006321F7"/>
    <w:rsid w:val="006332CE"/>
    <w:rsid w:val="00635046"/>
    <w:rsid w:val="00635F87"/>
    <w:rsid w:val="0063674A"/>
    <w:rsid w:val="00640569"/>
    <w:rsid w:val="006405CA"/>
    <w:rsid w:val="00641498"/>
    <w:rsid w:val="00642440"/>
    <w:rsid w:val="006438FB"/>
    <w:rsid w:val="00645BCF"/>
    <w:rsid w:val="00645BD3"/>
    <w:rsid w:val="00646F38"/>
    <w:rsid w:val="0065270C"/>
    <w:rsid w:val="00652973"/>
    <w:rsid w:val="006537FD"/>
    <w:rsid w:val="00655148"/>
    <w:rsid w:val="0066073D"/>
    <w:rsid w:val="00661345"/>
    <w:rsid w:val="0066165A"/>
    <w:rsid w:val="00663464"/>
    <w:rsid w:val="006651B0"/>
    <w:rsid w:val="006670B9"/>
    <w:rsid w:val="00672229"/>
    <w:rsid w:val="006828D6"/>
    <w:rsid w:val="00686EFD"/>
    <w:rsid w:val="00687E7A"/>
    <w:rsid w:val="00690BD6"/>
    <w:rsid w:val="00690DCC"/>
    <w:rsid w:val="006912C7"/>
    <w:rsid w:val="006919B0"/>
    <w:rsid w:val="006924A9"/>
    <w:rsid w:val="006963B8"/>
    <w:rsid w:val="006A2368"/>
    <w:rsid w:val="006A289B"/>
    <w:rsid w:val="006A3C26"/>
    <w:rsid w:val="006A4615"/>
    <w:rsid w:val="006A5D03"/>
    <w:rsid w:val="006B2C14"/>
    <w:rsid w:val="006B3054"/>
    <w:rsid w:val="006B3F5E"/>
    <w:rsid w:val="006B58A6"/>
    <w:rsid w:val="006B67AC"/>
    <w:rsid w:val="006B67D2"/>
    <w:rsid w:val="006B7538"/>
    <w:rsid w:val="006C0654"/>
    <w:rsid w:val="006C0A7F"/>
    <w:rsid w:val="006C7D32"/>
    <w:rsid w:val="006D16E6"/>
    <w:rsid w:val="006D24F2"/>
    <w:rsid w:val="006D2B73"/>
    <w:rsid w:val="006D2E9C"/>
    <w:rsid w:val="006D411F"/>
    <w:rsid w:val="006D5030"/>
    <w:rsid w:val="006D5385"/>
    <w:rsid w:val="006D5FDD"/>
    <w:rsid w:val="006E0D02"/>
    <w:rsid w:val="006E1DF7"/>
    <w:rsid w:val="006E33FA"/>
    <w:rsid w:val="006E4D58"/>
    <w:rsid w:val="006E7888"/>
    <w:rsid w:val="006F0974"/>
    <w:rsid w:val="006F56E8"/>
    <w:rsid w:val="00701A72"/>
    <w:rsid w:val="00701F57"/>
    <w:rsid w:val="007036B0"/>
    <w:rsid w:val="00704B49"/>
    <w:rsid w:val="007065DA"/>
    <w:rsid w:val="007070A6"/>
    <w:rsid w:val="00707CF9"/>
    <w:rsid w:val="00710378"/>
    <w:rsid w:val="0071481E"/>
    <w:rsid w:val="0071778C"/>
    <w:rsid w:val="00720F8D"/>
    <w:rsid w:val="00721824"/>
    <w:rsid w:val="007219EE"/>
    <w:rsid w:val="0072315C"/>
    <w:rsid w:val="00724C98"/>
    <w:rsid w:val="007274FD"/>
    <w:rsid w:val="007275F8"/>
    <w:rsid w:val="00732264"/>
    <w:rsid w:val="00732A46"/>
    <w:rsid w:val="00732B1B"/>
    <w:rsid w:val="00732E70"/>
    <w:rsid w:val="00734669"/>
    <w:rsid w:val="00735E91"/>
    <w:rsid w:val="00736A99"/>
    <w:rsid w:val="00742490"/>
    <w:rsid w:val="00742D29"/>
    <w:rsid w:val="007443C5"/>
    <w:rsid w:val="00745E43"/>
    <w:rsid w:val="007466D6"/>
    <w:rsid w:val="00747BD9"/>
    <w:rsid w:val="007514BA"/>
    <w:rsid w:val="00751A2E"/>
    <w:rsid w:val="00752E49"/>
    <w:rsid w:val="00753112"/>
    <w:rsid w:val="0075375C"/>
    <w:rsid w:val="00756C04"/>
    <w:rsid w:val="007572BD"/>
    <w:rsid w:val="00760F21"/>
    <w:rsid w:val="00761156"/>
    <w:rsid w:val="0076390E"/>
    <w:rsid w:val="00763C68"/>
    <w:rsid w:val="007642F5"/>
    <w:rsid w:val="00764324"/>
    <w:rsid w:val="00770947"/>
    <w:rsid w:val="007724A3"/>
    <w:rsid w:val="00772DED"/>
    <w:rsid w:val="00773E97"/>
    <w:rsid w:val="007807D7"/>
    <w:rsid w:val="0078090F"/>
    <w:rsid w:val="007819CC"/>
    <w:rsid w:val="00783B2F"/>
    <w:rsid w:val="00785B0B"/>
    <w:rsid w:val="00786F39"/>
    <w:rsid w:val="007909FA"/>
    <w:rsid w:val="00791455"/>
    <w:rsid w:val="00793EC7"/>
    <w:rsid w:val="007948A0"/>
    <w:rsid w:val="007951B3"/>
    <w:rsid w:val="007961BF"/>
    <w:rsid w:val="007A005C"/>
    <w:rsid w:val="007A0540"/>
    <w:rsid w:val="007A2F01"/>
    <w:rsid w:val="007A3152"/>
    <w:rsid w:val="007A343D"/>
    <w:rsid w:val="007A64DE"/>
    <w:rsid w:val="007B0219"/>
    <w:rsid w:val="007B12B9"/>
    <w:rsid w:val="007B405D"/>
    <w:rsid w:val="007B43E8"/>
    <w:rsid w:val="007B680C"/>
    <w:rsid w:val="007C1DB8"/>
    <w:rsid w:val="007C45A1"/>
    <w:rsid w:val="007C6DAF"/>
    <w:rsid w:val="007D60DA"/>
    <w:rsid w:val="007E0324"/>
    <w:rsid w:val="007E387D"/>
    <w:rsid w:val="007E7F77"/>
    <w:rsid w:val="007F05E9"/>
    <w:rsid w:val="007F0F2F"/>
    <w:rsid w:val="007F7C83"/>
    <w:rsid w:val="00802161"/>
    <w:rsid w:val="00804166"/>
    <w:rsid w:val="00804AB9"/>
    <w:rsid w:val="00806158"/>
    <w:rsid w:val="008062D6"/>
    <w:rsid w:val="0081071A"/>
    <w:rsid w:val="00810F77"/>
    <w:rsid w:val="00812015"/>
    <w:rsid w:val="00813518"/>
    <w:rsid w:val="008216F0"/>
    <w:rsid w:val="00822213"/>
    <w:rsid w:val="00824694"/>
    <w:rsid w:val="008323DC"/>
    <w:rsid w:val="00836FFF"/>
    <w:rsid w:val="008400F7"/>
    <w:rsid w:val="008402E8"/>
    <w:rsid w:val="008404DE"/>
    <w:rsid w:val="00840CB8"/>
    <w:rsid w:val="00841F1A"/>
    <w:rsid w:val="008435C9"/>
    <w:rsid w:val="008468AA"/>
    <w:rsid w:val="0084708B"/>
    <w:rsid w:val="00851820"/>
    <w:rsid w:val="00852758"/>
    <w:rsid w:val="00853844"/>
    <w:rsid w:val="008548CF"/>
    <w:rsid w:val="00854DBB"/>
    <w:rsid w:val="0085562A"/>
    <w:rsid w:val="00856A0C"/>
    <w:rsid w:val="00856D3D"/>
    <w:rsid w:val="00862866"/>
    <w:rsid w:val="00865397"/>
    <w:rsid w:val="00867F99"/>
    <w:rsid w:val="00873621"/>
    <w:rsid w:val="00873B7D"/>
    <w:rsid w:val="0087567A"/>
    <w:rsid w:val="00885C0F"/>
    <w:rsid w:val="00885EA3"/>
    <w:rsid w:val="008909D5"/>
    <w:rsid w:val="0089185D"/>
    <w:rsid w:val="00891FE1"/>
    <w:rsid w:val="008933AA"/>
    <w:rsid w:val="008935BA"/>
    <w:rsid w:val="00894A91"/>
    <w:rsid w:val="008955BB"/>
    <w:rsid w:val="008963A5"/>
    <w:rsid w:val="008A01D1"/>
    <w:rsid w:val="008A2192"/>
    <w:rsid w:val="008A4B0C"/>
    <w:rsid w:val="008A574F"/>
    <w:rsid w:val="008A6E8C"/>
    <w:rsid w:val="008B0F45"/>
    <w:rsid w:val="008B4880"/>
    <w:rsid w:val="008B62F0"/>
    <w:rsid w:val="008B7276"/>
    <w:rsid w:val="008B7E9F"/>
    <w:rsid w:val="008C071B"/>
    <w:rsid w:val="008C0FF9"/>
    <w:rsid w:val="008C2CD4"/>
    <w:rsid w:val="008C5AC4"/>
    <w:rsid w:val="008C6C22"/>
    <w:rsid w:val="008D3248"/>
    <w:rsid w:val="008D3276"/>
    <w:rsid w:val="008D57DB"/>
    <w:rsid w:val="008D6924"/>
    <w:rsid w:val="008E0612"/>
    <w:rsid w:val="008E1F3F"/>
    <w:rsid w:val="008E38EE"/>
    <w:rsid w:val="008E39E0"/>
    <w:rsid w:val="008E5F9F"/>
    <w:rsid w:val="008F07D7"/>
    <w:rsid w:val="008F15D6"/>
    <w:rsid w:val="008F282C"/>
    <w:rsid w:val="008F2CA5"/>
    <w:rsid w:val="008F465F"/>
    <w:rsid w:val="008F4F92"/>
    <w:rsid w:val="008F66D2"/>
    <w:rsid w:val="008F752A"/>
    <w:rsid w:val="008F76CF"/>
    <w:rsid w:val="0090084B"/>
    <w:rsid w:val="0090170A"/>
    <w:rsid w:val="009017EE"/>
    <w:rsid w:val="00901C0A"/>
    <w:rsid w:val="00903067"/>
    <w:rsid w:val="00903C5A"/>
    <w:rsid w:val="00903F9D"/>
    <w:rsid w:val="00905F2C"/>
    <w:rsid w:val="00907AE1"/>
    <w:rsid w:val="00910DC7"/>
    <w:rsid w:val="00912A13"/>
    <w:rsid w:val="009137E2"/>
    <w:rsid w:val="0091386C"/>
    <w:rsid w:val="00913CB2"/>
    <w:rsid w:val="00915923"/>
    <w:rsid w:val="009163A9"/>
    <w:rsid w:val="00923B07"/>
    <w:rsid w:val="009241DC"/>
    <w:rsid w:val="0092460E"/>
    <w:rsid w:val="0092651B"/>
    <w:rsid w:val="00927922"/>
    <w:rsid w:val="009308F5"/>
    <w:rsid w:val="00932159"/>
    <w:rsid w:val="00932D02"/>
    <w:rsid w:val="00934770"/>
    <w:rsid w:val="00935816"/>
    <w:rsid w:val="009374C2"/>
    <w:rsid w:val="0094237E"/>
    <w:rsid w:val="0094276D"/>
    <w:rsid w:val="00944292"/>
    <w:rsid w:val="00944B99"/>
    <w:rsid w:val="0095032B"/>
    <w:rsid w:val="009506CB"/>
    <w:rsid w:val="00950D87"/>
    <w:rsid w:val="00953BFC"/>
    <w:rsid w:val="0095418E"/>
    <w:rsid w:val="00954375"/>
    <w:rsid w:val="009546D9"/>
    <w:rsid w:val="00954B52"/>
    <w:rsid w:val="009566A4"/>
    <w:rsid w:val="0096323C"/>
    <w:rsid w:val="00964FA7"/>
    <w:rsid w:val="009704DE"/>
    <w:rsid w:val="00973BC6"/>
    <w:rsid w:val="0097413D"/>
    <w:rsid w:val="00976428"/>
    <w:rsid w:val="00977826"/>
    <w:rsid w:val="00984F2A"/>
    <w:rsid w:val="00986093"/>
    <w:rsid w:val="00986CE1"/>
    <w:rsid w:val="00987748"/>
    <w:rsid w:val="00991EBC"/>
    <w:rsid w:val="0099308C"/>
    <w:rsid w:val="00994092"/>
    <w:rsid w:val="00997029"/>
    <w:rsid w:val="00997125"/>
    <w:rsid w:val="009972AE"/>
    <w:rsid w:val="009975A8"/>
    <w:rsid w:val="009978A3"/>
    <w:rsid w:val="009A1045"/>
    <w:rsid w:val="009A7321"/>
    <w:rsid w:val="009A79DA"/>
    <w:rsid w:val="009B0A0C"/>
    <w:rsid w:val="009B3485"/>
    <w:rsid w:val="009B3D4F"/>
    <w:rsid w:val="009B59CE"/>
    <w:rsid w:val="009B619F"/>
    <w:rsid w:val="009B74B2"/>
    <w:rsid w:val="009C0AD3"/>
    <w:rsid w:val="009C132D"/>
    <w:rsid w:val="009D181A"/>
    <w:rsid w:val="009D2C08"/>
    <w:rsid w:val="009D4AD2"/>
    <w:rsid w:val="009D5D5B"/>
    <w:rsid w:val="009D5D5C"/>
    <w:rsid w:val="009E1C5C"/>
    <w:rsid w:val="009E2095"/>
    <w:rsid w:val="009E494A"/>
    <w:rsid w:val="009E6740"/>
    <w:rsid w:val="009F0A60"/>
    <w:rsid w:val="009F301E"/>
    <w:rsid w:val="009F4A38"/>
    <w:rsid w:val="009F710D"/>
    <w:rsid w:val="00A001F9"/>
    <w:rsid w:val="00A00372"/>
    <w:rsid w:val="00A0203B"/>
    <w:rsid w:val="00A058CB"/>
    <w:rsid w:val="00A12C65"/>
    <w:rsid w:val="00A14387"/>
    <w:rsid w:val="00A1559C"/>
    <w:rsid w:val="00A15E58"/>
    <w:rsid w:val="00A176CC"/>
    <w:rsid w:val="00A179BD"/>
    <w:rsid w:val="00A20673"/>
    <w:rsid w:val="00A2300A"/>
    <w:rsid w:val="00A230C9"/>
    <w:rsid w:val="00A23257"/>
    <w:rsid w:val="00A24F61"/>
    <w:rsid w:val="00A26814"/>
    <w:rsid w:val="00A26988"/>
    <w:rsid w:val="00A31D43"/>
    <w:rsid w:val="00A327CC"/>
    <w:rsid w:val="00A32BDF"/>
    <w:rsid w:val="00A35A60"/>
    <w:rsid w:val="00A414D9"/>
    <w:rsid w:val="00A43445"/>
    <w:rsid w:val="00A441A7"/>
    <w:rsid w:val="00A46CFD"/>
    <w:rsid w:val="00A47BC7"/>
    <w:rsid w:val="00A5011F"/>
    <w:rsid w:val="00A50E0F"/>
    <w:rsid w:val="00A50E7B"/>
    <w:rsid w:val="00A52462"/>
    <w:rsid w:val="00A53C2E"/>
    <w:rsid w:val="00A546B7"/>
    <w:rsid w:val="00A55ECA"/>
    <w:rsid w:val="00A5616F"/>
    <w:rsid w:val="00A569F2"/>
    <w:rsid w:val="00A603F1"/>
    <w:rsid w:val="00A63BD0"/>
    <w:rsid w:val="00A63FDB"/>
    <w:rsid w:val="00A664BC"/>
    <w:rsid w:val="00A67968"/>
    <w:rsid w:val="00A70D28"/>
    <w:rsid w:val="00A744F6"/>
    <w:rsid w:val="00A75CC5"/>
    <w:rsid w:val="00A76448"/>
    <w:rsid w:val="00A76909"/>
    <w:rsid w:val="00A76C69"/>
    <w:rsid w:val="00A76D42"/>
    <w:rsid w:val="00A7735C"/>
    <w:rsid w:val="00A77FB0"/>
    <w:rsid w:val="00A80334"/>
    <w:rsid w:val="00A811FB"/>
    <w:rsid w:val="00A817D6"/>
    <w:rsid w:val="00A8319B"/>
    <w:rsid w:val="00A95EE2"/>
    <w:rsid w:val="00A971F7"/>
    <w:rsid w:val="00AA0552"/>
    <w:rsid w:val="00AA1121"/>
    <w:rsid w:val="00AA284E"/>
    <w:rsid w:val="00AB2929"/>
    <w:rsid w:val="00AB4FF3"/>
    <w:rsid w:val="00AB7E41"/>
    <w:rsid w:val="00AC0692"/>
    <w:rsid w:val="00AC1948"/>
    <w:rsid w:val="00AC1BA5"/>
    <w:rsid w:val="00AC6F86"/>
    <w:rsid w:val="00AD003F"/>
    <w:rsid w:val="00AD0D5F"/>
    <w:rsid w:val="00AD10B4"/>
    <w:rsid w:val="00AD4BEB"/>
    <w:rsid w:val="00AD6EE0"/>
    <w:rsid w:val="00AE3BA8"/>
    <w:rsid w:val="00AE619E"/>
    <w:rsid w:val="00AF076F"/>
    <w:rsid w:val="00AF112F"/>
    <w:rsid w:val="00AF1E6D"/>
    <w:rsid w:val="00AF25A5"/>
    <w:rsid w:val="00AF2900"/>
    <w:rsid w:val="00AF5C2D"/>
    <w:rsid w:val="00AF6486"/>
    <w:rsid w:val="00AF7E66"/>
    <w:rsid w:val="00B00B98"/>
    <w:rsid w:val="00B022A5"/>
    <w:rsid w:val="00B024C7"/>
    <w:rsid w:val="00B03BB7"/>
    <w:rsid w:val="00B03DA7"/>
    <w:rsid w:val="00B06AE8"/>
    <w:rsid w:val="00B10B83"/>
    <w:rsid w:val="00B17DA3"/>
    <w:rsid w:val="00B225DF"/>
    <w:rsid w:val="00B312AE"/>
    <w:rsid w:val="00B319CE"/>
    <w:rsid w:val="00B323F8"/>
    <w:rsid w:val="00B33E7E"/>
    <w:rsid w:val="00B37257"/>
    <w:rsid w:val="00B409EE"/>
    <w:rsid w:val="00B449B2"/>
    <w:rsid w:val="00B46B02"/>
    <w:rsid w:val="00B51D04"/>
    <w:rsid w:val="00B52ACD"/>
    <w:rsid w:val="00B52BDC"/>
    <w:rsid w:val="00B531E6"/>
    <w:rsid w:val="00B53A92"/>
    <w:rsid w:val="00B54E58"/>
    <w:rsid w:val="00B55344"/>
    <w:rsid w:val="00B55C7B"/>
    <w:rsid w:val="00B62566"/>
    <w:rsid w:val="00B64CEA"/>
    <w:rsid w:val="00B64DD5"/>
    <w:rsid w:val="00B64E2B"/>
    <w:rsid w:val="00B67B8E"/>
    <w:rsid w:val="00B71777"/>
    <w:rsid w:val="00B72AF4"/>
    <w:rsid w:val="00B72C2D"/>
    <w:rsid w:val="00B74AB3"/>
    <w:rsid w:val="00B765FF"/>
    <w:rsid w:val="00B80CDD"/>
    <w:rsid w:val="00B81B7E"/>
    <w:rsid w:val="00B829F7"/>
    <w:rsid w:val="00B83CFF"/>
    <w:rsid w:val="00B85C5D"/>
    <w:rsid w:val="00B8731A"/>
    <w:rsid w:val="00B878FE"/>
    <w:rsid w:val="00B87F5A"/>
    <w:rsid w:val="00B901C7"/>
    <w:rsid w:val="00B90201"/>
    <w:rsid w:val="00B9080E"/>
    <w:rsid w:val="00B90A96"/>
    <w:rsid w:val="00B91E10"/>
    <w:rsid w:val="00B93AA5"/>
    <w:rsid w:val="00B93CED"/>
    <w:rsid w:val="00B96839"/>
    <w:rsid w:val="00B96A08"/>
    <w:rsid w:val="00B96BD7"/>
    <w:rsid w:val="00B97B91"/>
    <w:rsid w:val="00BA30AE"/>
    <w:rsid w:val="00BA5986"/>
    <w:rsid w:val="00BA6DA8"/>
    <w:rsid w:val="00BA7B81"/>
    <w:rsid w:val="00BB0250"/>
    <w:rsid w:val="00BB0BC1"/>
    <w:rsid w:val="00BB1386"/>
    <w:rsid w:val="00BB182C"/>
    <w:rsid w:val="00BB21C8"/>
    <w:rsid w:val="00BB223F"/>
    <w:rsid w:val="00BB2B34"/>
    <w:rsid w:val="00BB37B8"/>
    <w:rsid w:val="00BB418B"/>
    <w:rsid w:val="00BB57BC"/>
    <w:rsid w:val="00BB6369"/>
    <w:rsid w:val="00BB7C26"/>
    <w:rsid w:val="00BC0141"/>
    <w:rsid w:val="00BC458C"/>
    <w:rsid w:val="00BC5E43"/>
    <w:rsid w:val="00BC62C5"/>
    <w:rsid w:val="00BC63AF"/>
    <w:rsid w:val="00BD14FF"/>
    <w:rsid w:val="00BD3228"/>
    <w:rsid w:val="00BD323F"/>
    <w:rsid w:val="00BD4E0B"/>
    <w:rsid w:val="00BE1AB2"/>
    <w:rsid w:val="00BE2B1A"/>
    <w:rsid w:val="00BE4966"/>
    <w:rsid w:val="00BE70FB"/>
    <w:rsid w:val="00BE776A"/>
    <w:rsid w:val="00BF6852"/>
    <w:rsid w:val="00C0086B"/>
    <w:rsid w:val="00C0204F"/>
    <w:rsid w:val="00C05B24"/>
    <w:rsid w:val="00C060AC"/>
    <w:rsid w:val="00C063E2"/>
    <w:rsid w:val="00C067F4"/>
    <w:rsid w:val="00C0738C"/>
    <w:rsid w:val="00C1137C"/>
    <w:rsid w:val="00C134E3"/>
    <w:rsid w:val="00C14394"/>
    <w:rsid w:val="00C1560A"/>
    <w:rsid w:val="00C1589A"/>
    <w:rsid w:val="00C175CD"/>
    <w:rsid w:val="00C17CE8"/>
    <w:rsid w:val="00C20862"/>
    <w:rsid w:val="00C20ED2"/>
    <w:rsid w:val="00C22915"/>
    <w:rsid w:val="00C22D00"/>
    <w:rsid w:val="00C24DF5"/>
    <w:rsid w:val="00C33ACC"/>
    <w:rsid w:val="00C37308"/>
    <w:rsid w:val="00C37A34"/>
    <w:rsid w:val="00C37B80"/>
    <w:rsid w:val="00C40A60"/>
    <w:rsid w:val="00C4334C"/>
    <w:rsid w:val="00C43AE8"/>
    <w:rsid w:val="00C450D8"/>
    <w:rsid w:val="00C45CA5"/>
    <w:rsid w:val="00C4606B"/>
    <w:rsid w:val="00C46F74"/>
    <w:rsid w:val="00C51484"/>
    <w:rsid w:val="00C518E0"/>
    <w:rsid w:val="00C526FA"/>
    <w:rsid w:val="00C53AA7"/>
    <w:rsid w:val="00C60B0B"/>
    <w:rsid w:val="00C637F9"/>
    <w:rsid w:val="00C63F23"/>
    <w:rsid w:val="00C66CF9"/>
    <w:rsid w:val="00C70A32"/>
    <w:rsid w:val="00C70CFB"/>
    <w:rsid w:val="00C7278A"/>
    <w:rsid w:val="00C7348E"/>
    <w:rsid w:val="00C73AFE"/>
    <w:rsid w:val="00C73D92"/>
    <w:rsid w:val="00C758BC"/>
    <w:rsid w:val="00C763DE"/>
    <w:rsid w:val="00C76C87"/>
    <w:rsid w:val="00C81357"/>
    <w:rsid w:val="00C83B56"/>
    <w:rsid w:val="00C844BF"/>
    <w:rsid w:val="00C85FDD"/>
    <w:rsid w:val="00C91799"/>
    <w:rsid w:val="00C923C2"/>
    <w:rsid w:val="00C92425"/>
    <w:rsid w:val="00C9429E"/>
    <w:rsid w:val="00C976DA"/>
    <w:rsid w:val="00CA1BCC"/>
    <w:rsid w:val="00CA2FFE"/>
    <w:rsid w:val="00CA4474"/>
    <w:rsid w:val="00CA569A"/>
    <w:rsid w:val="00CA61B1"/>
    <w:rsid w:val="00CA6DE4"/>
    <w:rsid w:val="00CA6E73"/>
    <w:rsid w:val="00CB1872"/>
    <w:rsid w:val="00CB1DD4"/>
    <w:rsid w:val="00CB4BAD"/>
    <w:rsid w:val="00CB6DB9"/>
    <w:rsid w:val="00CC6179"/>
    <w:rsid w:val="00CD0F77"/>
    <w:rsid w:val="00CD2169"/>
    <w:rsid w:val="00CD753D"/>
    <w:rsid w:val="00CE0AB1"/>
    <w:rsid w:val="00CE0CBE"/>
    <w:rsid w:val="00CE2751"/>
    <w:rsid w:val="00CE2D3C"/>
    <w:rsid w:val="00CE3253"/>
    <w:rsid w:val="00CE4744"/>
    <w:rsid w:val="00CE5160"/>
    <w:rsid w:val="00CE6718"/>
    <w:rsid w:val="00CF24E7"/>
    <w:rsid w:val="00CF3897"/>
    <w:rsid w:val="00CF3C8D"/>
    <w:rsid w:val="00CF6FCB"/>
    <w:rsid w:val="00CF754B"/>
    <w:rsid w:val="00D00FC4"/>
    <w:rsid w:val="00D02DBC"/>
    <w:rsid w:val="00D03741"/>
    <w:rsid w:val="00D047EC"/>
    <w:rsid w:val="00D04881"/>
    <w:rsid w:val="00D05E0A"/>
    <w:rsid w:val="00D07E5C"/>
    <w:rsid w:val="00D10EAC"/>
    <w:rsid w:val="00D16921"/>
    <w:rsid w:val="00D170CC"/>
    <w:rsid w:val="00D17FA5"/>
    <w:rsid w:val="00D20B5C"/>
    <w:rsid w:val="00D22467"/>
    <w:rsid w:val="00D25CAF"/>
    <w:rsid w:val="00D302B2"/>
    <w:rsid w:val="00D3041B"/>
    <w:rsid w:val="00D33BEE"/>
    <w:rsid w:val="00D36A98"/>
    <w:rsid w:val="00D37B3A"/>
    <w:rsid w:val="00D37E4D"/>
    <w:rsid w:val="00D40854"/>
    <w:rsid w:val="00D41AAF"/>
    <w:rsid w:val="00D433E2"/>
    <w:rsid w:val="00D459A5"/>
    <w:rsid w:val="00D525C3"/>
    <w:rsid w:val="00D52E57"/>
    <w:rsid w:val="00D5338F"/>
    <w:rsid w:val="00D54667"/>
    <w:rsid w:val="00D54EBD"/>
    <w:rsid w:val="00D550A7"/>
    <w:rsid w:val="00D55932"/>
    <w:rsid w:val="00D609BB"/>
    <w:rsid w:val="00D61B21"/>
    <w:rsid w:val="00D629A2"/>
    <w:rsid w:val="00D6515B"/>
    <w:rsid w:val="00D654E5"/>
    <w:rsid w:val="00D73637"/>
    <w:rsid w:val="00D74D7E"/>
    <w:rsid w:val="00D75B37"/>
    <w:rsid w:val="00D76E96"/>
    <w:rsid w:val="00D839EF"/>
    <w:rsid w:val="00D8691C"/>
    <w:rsid w:val="00D87A4C"/>
    <w:rsid w:val="00D90777"/>
    <w:rsid w:val="00D91B16"/>
    <w:rsid w:val="00D91EF8"/>
    <w:rsid w:val="00D94F82"/>
    <w:rsid w:val="00DA3D93"/>
    <w:rsid w:val="00DA609E"/>
    <w:rsid w:val="00DB19AD"/>
    <w:rsid w:val="00DB21E4"/>
    <w:rsid w:val="00DB3C10"/>
    <w:rsid w:val="00DB45A8"/>
    <w:rsid w:val="00DB48EC"/>
    <w:rsid w:val="00DB6A53"/>
    <w:rsid w:val="00DB6EE3"/>
    <w:rsid w:val="00DB7E74"/>
    <w:rsid w:val="00DC197C"/>
    <w:rsid w:val="00DC2261"/>
    <w:rsid w:val="00DC2F1F"/>
    <w:rsid w:val="00DC4089"/>
    <w:rsid w:val="00DC4491"/>
    <w:rsid w:val="00DC4C2F"/>
    <w:rsid w:val="00DC5CEA"/>
    <w:rsid w:val="00DC7FE9"/>
    <w:rsid w:val="00DD5E47"/>
    <w:rsid w:val="00DD5F02"/>
    <w:rsid w:val="00DE1E52"/>
    <w:rsid w:val="00DE228B"/>
    <w:rsid w:val="00DE4023"/>
    <w:rsid w:val="00DE41EB"/>
    <w:rsid w:val="00DE4D27"/>
    <w:rsid w:val="00DE5006"/>
    <w:rsid w:val="00DE66D9"/>
    <w:rsid w:val="00DF22C9"/>
    <w:rsid w:val="00DF6C26"/>
    <w:rsid w:val="00DF6DA3"/>
    <w:rsid w:val="00E029E8"/>
    <w:rsid w:val="00E044C0"/>
    <w:rsid w:val="00E04E72"/>
    <w:rsid w:val="00E052B9"/>
    <w:rsid w:val="00E05AF5"/>
    <w:rsid w:val="00E0618D"/>
    <w:rsid w:val="00E10361"/>
    <w:rsid w:val="00E103BF"/>
    <w:rsid w:val="00E10A25"/>
    <w:rsid w:val="00E10ADC"/>
    <w:rsid w:val="00E112E3"/>
    <w:rsid w:val="00E12C81"/>
    <w:rsid w:val="00E145A0"/>
    <w:rsid w:val="00E146BA"/>
    <w:rsid w:val="00E151B7"/>
    <w:rsid w:val="00E15E7E"/>
    <w:rsid w:val="00E16DB4"/>
    <w:rsid w:val="00E222CD"/>
    <w:rsid w:val="00E22AC9"/>
    <w:rsid w:val="00E270CD"/>
    <w:rsid w:val="00E313D5"/>
    <w:rsid w:val="00E33CC7"/>
    <w:rsid w:val="00E379A2"/>
    <w:rsid w:val="00E4031B"/>
    <w:rsid w:val="00E4158D"/>
    <w:rsid w:val="00E41C86"/>
    <w:rsid w:val="00E42282"/>
    <w:rsid w:val="00E42940"/>
    <w:rsid w:val="00E442DE"/>
    <w:rsid w:val="00E4436C"/>
    <w:rsid w:val="00E46E63"/>
    <w:rsid w:val="00E47A64"/>
    <w:rsid w:val="00E51063"/>
    <w:rsid w:val="00E525BC"/>
    <w:rsid w:val="00E528EE"/>
    <w:rsid w:val="00E60FCA"/>
    <w:rsid w:val="00E6166D"/>
    <w:rsid w:val="00E65663"/>
    <w:rsid w:val="00E6567F"/>
    <w:rsid w:val="00E66BFF"/>
    <w:rsid w:val="00E67975"/>
    <w:rsid w:val="00E702FF"/>
    <w:rsid w:val="00E70E77"/>
    <w:rsid w:val="00E720A7"/>
    <w:rsid w:val="00E725D5"/>
    <w:rsid w:val="00E740A6"/>
    <w:rsid w:val="00E75B62"/>
    <w:rsid w:val="00E762AF"/>
    <w:rsid w:val="00E8004A"/>
    <w:rsid w:val="00E8057C"/>
    <w:rsid w:val="00E805C1"/>
    <w:rsid w:val="00E808DF"/>
    <w:rsid w:val="00E82007"/>
    <w:rsid w:val="00E85DE7"/>
    <w:rsid w:val="00E878C3"/>
    <w:rsid w:val="00E9018E"/>
    <w:rsid w:val="00E9235F"/>
    <w:rsid w:val="00E937D6"/>
    <w:rsid w:val="00E94982"/>
    <w:rsid w:val="00E9544D"/>
    <w:rsid w:val="00E95755"/>
    <w:rsid w:val="00E95BF2"/>
    <w:rsid w:val="00EA0A72"/>
    <w:rsid w:val="00EA53ED"/>
    <w:rsid w:val="00EB2F0A"/>
    <w:rsid w:val="00EB6B4F"/>
    <w:rsid w:val="00EB7F42"/>
    <w:rsid w:val="00EC0263"/>
    <w:rsid w:val="00EC3DE6"/>
    <w:rsid w:val="00EC5A69"/>
    <w:rsid w:val="00EC60BC"/>
    <w:rsid w:val="00ED12F7"/>
    <w:rsid w:val="00ED4B30"/>
    <w:rsid w:val="00ED5702"/>
    <w:rsid w:val="00ED686F"/>
    <w:rsid w:val="00ED77D5"/>
    <w:rsid w:val="00EE0F96"/>
    <w:rsid w:val="00EE14D8"/>
    <w:rsid w:val="00EE5B0D"/>
    <w:rsid w:val="00EF0B44"/>
    <w:rsid w:val="00EF485D"/>
    <w:rsid w:val="00EF6B16"/>
    <w:rsid w:val="00EF6BE3"/>
    <w:rsid w:val="00EF7267"/>
    <w:rsid w:val="00EF7693"/>
    <w:rsid w:val="00F00218"/>
    <w:rsid w:val="00F00E9D"/>
    <w:rsid w:val="00F02C6B"/>
    <w:rsid w:val="00F041B2"/>
    <w:rsid w:val="00F10A26"/>
    <w:rsid w:val="00F10DEB"/>
    <w:rsid w:val="00F12F26"/>
    <w:rsid w:val="00F148C1"/>
    <w:rsid w:val="00F14992"/>
    <w:rsid w:val="00F15BEE"/>
    <w:rsid w:val="00F178E2"/>
    <w:rsid w:val="00F204C1"/>
    <w:rsid w:val="00F222CB"/>
    <w:rsid w:val="00F242B0"/>
    <w:rsid w:val="00F2435F"/>
    <w:rsid w:val="00F25C42"/>
    <w:rsid w:val="00F25C47"/>
    <w:rsid w:val="00F2681A"/>
    <w:rsid w:val="00F3082B"/>
    <w:rsid w:val="00F310F0"/>
    <w:rsid w:val="00F323C8"/>
    <w:rsid w:val="00F32AC6"/>
    <w:rsid w:val="00F33CC5"/>
    <w:rsid w:val="00F33FF2"/>
    <w:rsid w:val="00F358FA"/>
    <w:rsid w:val="00F369CF"/>
    <w:rsid w:val="00F402B8"/>
    <w:rsid w:val="00F40462"/>
    <w:rsid w:val="00F41268"/>
    <w:rsid w:val="00F414BC"/>
    <w:rsid w:val="00F433BC"/>
    <w:rsid w:val="00F449BE"/>
    <w:rsid w:val="00F4558D"/>
    <w:rsid w:val="00F455B8"/>
    <w:rsid w:val="00F458FA"/>
    <w:rsid w:val="00F47323"/>
    <w:rsid w:val="00F47CFD"/>
    <w:rsid w:val="00F52538"/>
    <w:rsid w:val="00F56FD8"/>
    <w:rsid w:val="00F57885"/>
    <w:rsid w:val="00F603E8"/>
    <w:rsid w:val="00F625FB"/>
    <w:rsid w:val="00F635E2"/>
    <w:rsid w:val="00F6364A"/>
    <w:rsid w:val="00F639E6"/>
    <w:rsid w:val="00F652E1"/>
    <w:rsid w:val="00F67405"/>
    <w:rsid w:val="00F678C6"/>
    <w:rsid w:val="00F67EED"/>
    <w:rsid w:val="00F70B1E"/>
    <w:rsid w:val="00F70CD2"/>
    <w:rsid w:val="00F70F45"/>
    <w:rsid w:val="00F71572"/>
    <w:rsid w:val="00F717F7"/>
    <w:rsid w:val="00F7494D"/>
    <w:rsid w:val="00F74A1B"/>
    <w:rsid w:val="00F754CE"/>
    <w:rsid w:val="00F81B3A"/>
    <w:rsid w:val="00F81F30"/>
    <w:rsid w:val="00F91591"/>
    <w:rsid w:val="00F9796C"/>
    <w:rsid w:val="00FA040A"/>
    <w:rsid w:val="00FA3748"/>
    <w:rsid w:val="00FA40C0"/>
    <w:rsid w:val="00FA4CB8"/>
    <w:rsid w:val="00FA4FA1"/>
    <w:rsid w:val="00FA5713"/>
    <w:rsid w:val="00FB1CB8"/>
    <w:rsid w:val="00FB2B93"/>
    <w:rsid w:val="00FB34C0"/>
    <w:rsid w:val="00FB4147"/>
    <w:rsid w:val="00FB483B"/>
    <w:rsid w:val="00FB72B5"/>
    <w:rsid w:val="00FB7643"/>
    <w:rsid w:val="00FC00D3"/>
    <w:rsid w:val="00FC2639"/>
    <w:rsid w:val="00FC4299"/>
    <w:rsid w:val="00FC6B5C"/>
    <w:rsid w:val="00FC6E57"/>
    <w:rsid w:val="00FC7A00"/>
    <w:rsid w:val="00FD1AD8"/>
    <w:rsid w:val="00FD4CDD"/>
    <w:rsid w:val="00FD7E81"/>
    <w:rsid w:val="00FE6B24"/>
    <w:rsid w:val="00FE6CBA"/>
    <w:rsid w:val="00FE75BD"/>
    <w:rsid w:val="00FF061D"/>
    <w:rsid w:val="00FF0876"/>
    <w:rsid w:val="00FF1BD0"/>
    <w:rsid w:val="00FF5FEA"/>
    <w:rsid w:val="00FF685A"/>
    <w:rsid w:val="00FF712A"/>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0F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6438FB"/>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rFonts w:ascii="Times New Roman" w:eastAsia="Times New Roman" w:hAnsi="Times New Roman" w:cs="Times New Roman"/>
      <w:sz w:val="20"/>
      <w:szCs w:val="20"/>
      <w:lang w:val="de-DE" w:eastAsia="de-DE"/>
    </w:rPr>
  </w:style>
  <w:style w:type="paragraph" w:styleId="berschrift2">
    <w:name w:val="heading 2"/>
    <w:basedOn w:val="Standard"/>
    <w:next w:val="Standard"/>
    <w:link w:val="berschrift2Zchn"/>
    <w:uiPriority w:val="9"/>
    <w:unhideWhenUsed/>
    <w:qFormat/>
    <w:rsid w:val="00A664BC"/>
    <w:pPr>
      <w:keepNext/>
      <w:keepLines/>
      <w:spacing w:before="40"/>
      <w:jc w:val="both"/>
      <w:outlineLvl w:val="1"/>
    </w:pPr>
    <w:rPr>
      <w:rFonts w:asciiTheme="majorHAnsi" w:eastAsiaTheme="majorEastAsia" w:hAnsiTheme="majorHAnsi" w:cstheme="majorBidi"/>
      <w:color w:val="365F91" w:themeColor="accent1" w:themeShade="BF"/>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3374FF"/>
    <w:pPr>
      <w:spacing w:after="200"/>
      <w:jc w:val="both"/>
    </w:pPr>
    <w:rPr>
      <w:rFonts w:ascii="Times New Roman" w:eastAsia="Calibri" w:hAnsi="Times New Roman" w:cs="Times New Roman"/>
      <w:color w:val="000000"/>
      <w:szCs w:val="22"/>
      <w:lang w:val="de-DE" w:eastAsia="ar-SA"/>
    </w:rPr>
  </w:style>
  <w:style w:type="paragraph" w:customStyle="1" w:styleId="aaaHeadPresseinfo">
    <w:name w:val="aaa_Head_Presseinfo"/>
    <w:basedOn w:val="Standard"/>
    <w:qFormat/>
    <w:rsid w:val="00AA284E"/>
    <w:pPr>
      <w:spacing w:after="200"/>
      <w:jc w:val="both"/>
    </w:pPr>
    <w:rPr>
      <w:rFonts w:ascii="Times New Roman" w:eastAsia="Calibri" w:hAnsi="Times New Roman" w:cs="Times New Roman"/>
      <w:b/>
      <w:color w:val="000000"/>
      <w:sz w:val="40"/>
      <w:lang w:val="de-DE"/>
    </w:rPr>
  </w:style>
  <w:style w:type="paragraph" w:customStyle="1" w:styleId="aaaSubheadPresseinfo">
    <w:name w:val="aaa_Subhead_Presseinfo"/>
    <w:basedOn w:val="Standard"/>
    <w:qFormat/>
    <w:rsid w:val="00AA284E"/>
    <w:pPr>
      <w:spacing w:after="200"/>
      <w:jc w:val="both"/>
    </w:pPr>
    <w:rPr>
      <w:rFonts w:ascii="Times New Roman" w:eastAsia="Calibri" w:hAnsi="Times New Roman" w:cs="Times New Roman"/>
      <w:b/>
      <w:color w:val="000000"/>
      <w:sz w:val="28"/>
      <w:lang w:val="de-DE"/>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headpresseinfo0">
    <w:name w:val="aaa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rFonts w:ascii="Times New Roman" w:eastAsia="Times New Roman" w:hAnsi="Times New Roman" w:cs="Times New Roman"/>
      <w:sz w:val="20"/>
      <w:szCs w:val="20"/>
      <w:lang w:val="de-DE" w:eastAsia="de-DE"/>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customStyle="1" w:styleId="NichtaufgelsteErwhnung1">
    <w:name w:val="Nicht aufgelöste Erwähnung1"/>
    <w:basedOn w:val="Absatz-Standardschriftart"/>
    <w:rsid w:val="00422752"/>
    <w:rPr>
      <w:color w:val="808080"/>
      <w:shd w:val="clear" w:color="auto" w:fill="E6E6E6"/>
    </w:rPr>
  </w:style>
  <w:style w:type="character" w:styleId="NichtaufgelsteErwhnung">
    <w:name w:val="Unresolved Mention"/>
    <w:basedOn w:val="Absatz-Standardschriftart"/>
    <w:rsid w:val="00214BC6"/>
    <w:rPr>
      <w:color w:val="605E5C"/>
      <w:shd w:val="clear" w:color="auto" w:fill="E1DFDD"/>
    </w:rPr>
  </w:style>
  <w:style w:type="paragraph" w:styleId="Sprechblasentext">
    <w:name w:val="Balloon Text"/>
    <w:basedOn w:val="Standard"/>
    <w:link w:val="SprechblasentextZchn"/>
    <w:semiHidden/>
    <w:unhideWhenUsed/>
    <w:rsid w:val="001B0897"/>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1B0897"/>
    <w:rPr>
      <w:rFonts w:ascii="Times New Roman" w:hAnsi="Times New Roman" w:cs="Times New Roman"/>
      <w:sz w:val="18"/>
      <w:szCs w:val="18"/>
    </w:rPr>
  </w:style>
  <w:style w:type="paragraph" w:styleId="berarbeitung">
    <w:name w:val="Revision"/>
    <w:hidden/>
    <w:semiHidden/>
    <w:rsid w:val="00245A47"/>
  </w:style>
  <w:style w:type="character" w:styleId="Kommentarzeichen">
    <w:name w:val="annotation reference"/>
    <w:basedOn w:val="Absatz-Standardschriftart"/>
    <w:semiHidden/>
    <w:unhideWhenUsed/>
    <w:rsid w:val="00AF112F"/>
    <w:rPr>
      <w:sz w:val="16"/>
      <w:szCs w:val="16"/>
    </w:rPr>
  </w:style>
  <w:style w:type="paragraph" w:styleId="Kommentartext">
    <w:name w:val="annotation text"/>
    <w:basedOn w:val="Standard"/>
    <w:link w:val="KommentartextZchn"/>
    <w:semiHidden/>
    <w:unhideWhenUsed/>
    <w:rsid w:val="00AF112F"/>
    <w:rPr>
      <w:sz w:val="20"/>
      <w:szCs w:val="20"/>
    </w:rPr>
  </w:style>
  <w:style w:type="character" w:customStyle="1" w:styleId="KommentartextZchn">
    <w:name w:val="Kommentartext Zchn"/>
    <w:basedOn w:val="Absatz-Standardschriftart"/>
    <w:link w:val="Kommentartext"/>
    <w:semiHidden/>
    <w:rsid w:val="00AF112F"/>
    <w:rPr>
      <w:sz w:val="20"/>
      <w:szCs w:val="20"/>
    </w:rPr>
  </w:style>
  <w:style w:type="paragraph" w:styleId="Kommentarthema">
    <w:name w:val="annotation subject"/>
    <w:basedOn w:val="Kommentartext"/>
    <w:next w:val="Kommentartext"/>
    <w:link w:val="KommentarthemaZchn"/>
    <w:semiHidden/>
    <w:unhideWhenUsed/>
    <w:rsid w:val="00AF112F"/>
    <w:rPr>
      <w:b/>
      <w:bCs/>
    </w:rPr>
  </w:style>
  <w:style w:type="character" w:customStyle="1" w:styleId="KommentarthemaZchn">
    <w:name w:val="Kommentarthema Zchn"/>
    <w:basedOn w:val="KommentartextZchn"/>
    <w:link w:val="Kommentarthema"/>
    <w:semiHidden/>
    <w:rsid w:val="00AF112F"/>
    <w:rPr>
      <w:b/>
      <w:bCs/>
      <w:sz w:val="20"/>
      <w:szCs w:val="20"/>
    </w:rPr>
  </w:style>
  <w:style w:type="character" w:customStyle="1" w:styleId="berschrift2Zchn">
    <w:name w:val="Überschrift 2 Zchn"/>
    <w:basedOn w:val="Absatz-Standardschriftart"/>
    <w:link w:val="berschrift2"/>
    <w:uiPriority w:val="9"/>
    <w:rsid w:val="00A664BC"/>
    <w:rPr>
      <w:rFonts w:asciiTheme="majorHAnsi" w:eastAsiaTheme="majorEastAsia" w:hAnsiTheme="majorHAnsi" w:cstheme="majorBidi"/>
      <w:color w:val="365F91" w:themeColor="accent1" w:themeShade="BF"/>
      <w:sz w:val="26"/>
      <w:szCs w:val="26"/>
      <w:lang w:val="de-DE"/>
    </w:rPr>
  </w:style>
  <w:style w:type="paragraph" w:customStyle="1" w:styleId="aaaVorspannPresseinfo">
    <w:name w:val="aaa_Vorspann_Presseinfo"/>
    <w:basedOn w:val="Standard"/>
    <w:rsid w:val="005D5CC1"/>
    <w:pPr>
      <w:widowControl w:val="0"/>
      <w:suppressAutoHyphens/>
      <w:spacing w:after="200"/>
      <w:jc w:val="both"/>
    </w:pPr>
    <w:rPr>
      <w:rFonts w:ascii="Times New Roman" w:eastAsia="Calibri" w:hAnsi="Times New Roman" w:cs="Cambria"/>
      <w:b/>
      <w:i/>
      <w:color w:val="00000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86519">
      <w:bodyDiv w:val="1"/>
      <w:marLeft w:val="0"/>
      <w:marRight w:val="0"/>
      <w:marTop w:val="0"/>
      <w:marBottom w:val="0"/>
      <w:divBdr>
        <w:top w:val="none" w:sz="0" w:space="0" w:color="auto"/>
        <w:left w:val="none" w:sz="0" w:space="0" w:color="auto"/>
        <w:bottom w:val="none" w:sz="0" w:space="0" w:color="auto"/>
        <w:right w:val="none" w:sz="0" w:space="0" w:color="auto"/>
      </w:divBdr>
    </w:div>
    <w:div w:id="1081368774">
      <w:bodyDiv w:val="1"/>
      <w:marLeft w:val="0"/>
      <w:marRight w:val="0"/>
      <w:marTop w:val="0"/>
      <w:marBottom w:val="0"/>
      <w:divBdr>
        <w:top w:val="none" w:sz="0" w:space="0" w:color="auto"/>
        <w:left w:val="none" w:sz="0" w:space="0" w:color="auto"/>
        <w:bottom w:val="none" w:sz="0" w:space="0" w:color="auto"/>
        <w:right w:val="none" w:sz="0" w:space="0" w:color="auto"/>
      </w:divBdr>
    </w:div>
    <w:div w:id="1154764523">
      <w:bodyDiv w:val="1"/>
      <w:marLeft w:val="0"/>
      <w:marRight w:val="0"/>
      <w:marTop w:val="0"/>
      <w:marBottom w:val="0"/>
      <w:divBdr>
        <w:top w:val="none" w:sz="0" w:space="0" w:color="auto"/>
        <w:left w:val="none" w:sz="0" w:space="0" w:color="auto"/>
        <w:bottom w:val="none" w:sz="0" w:space="0" w:color="auto"/>
        <w:right w:val="none" w:sz="0" w:space="0" w:color="auto"/>
      </w:divBdr>
    </w:div>
    <w:div w:id="1834638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mcha.art.pl" TargetMode="External"/><Relationship Id="rId18" Type="http://schemas.openxmlformats.org/officeDocument/2006/relationships/hyperlink" Target="http://www.mnwr.pl" TargetMode="External"/><Relationship Id="rId26" Type="http://schemas.openxmlformats.org/officeDocument/2006/relationships/hyperlink" Target="http://www.krakow.travel" TargetMode="External"/><Relationship Id="rId39" Type="http://schemas.openxmlformats.org/officeDocument/2006/relationships/theme" Target="theme/theme1.xml"/><Relationship Id="rId21" Type="http://schemas.openxmlformats.org/officeDocument/2006/relationships/hyperlink" Target="http://www.mazury.travel" TargetMode="External"/><Relationship Id="rId34" Type="http://schemas.openxmlformats.org/officeDocument/2006/relationships/hyperlink" Target="mailto:polen@team-red.net" TargetMode="External"/><Relationship Id="rId7" Type="http://schemas.openxmlformats.org/officeDocument/2006/relationships/endnotes" Target="endnotes.xml"/><Relationship Id="rId12" Type="http://schemas.openxmlformats.org/officeDocument/2006/relationships/hyperlink" Target="http://www.jewishfestival.pl" TargetMode="External"/><Relationship Id="rId17" Type="http://schemas.openxmlformats.org/officeDocument/2006/relationships/hyperlink" Target="http://www.radissonhotels.com" TargetMode="External"/><Relationship Id="rId25" Type="http://schemas.openxmlformats.org/officeDocument/2006/relationships/hyperlink" Target="http://www.auschwitz.org" TargetMode="External"/><Relationship Id="rId33" Type="http://schemas.openxmlformats.org/officeDocument/2006/relationships/hyperlink" Target="mailto:mbk@polen-info.d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ilton.com" TargetMode="External"/><Relationship Id="rId20" Type="http://schemas.openxmlformats.org/officeDocument/2006/relationships/hyperlink" Target="http://www.festiwal.nifc.pl" TargetMode="External"/><Relationship Id="rId29" Type="http://schemas.openxmlformats.org/officeDocument/2006/relationships/hyperlink" Target="http://www.polen.tra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alom.org.pl" TargetMode="External"/><Relationship Id="rId24" Type="http://schemas.openxmlformats.org/officeDocument/2006/relationships/hyperlink" Target="http://www.kopalniasrebra.pl" TargetMode="External"/><Relationship Id="rId32" Type="http://schemas.openxmlformats.org/officeDocument/2006/relationships/hyperlink" Target="https://web.facebook.com/polen.trave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arsaw.nobuhotels.com" TargetMode="External"/><Relationship Id="rId23" Type="http://schemas.openxmlformats.org/officeDocument/2006/relationships/hyperlink" Target="http://www.muzeum.wieliczka.pl" TargetMode="External"/><Relationship Id="rId28" Type="http://schemas.openxmlformats.org/officeDocument/2006/relationships/hyperlink" Target="http://www.visitgdansk.com" TargetMode="External"/><Relationship Id="rId36" Type="http://schemas.openxmlformats.org/officeDocument/2006/relationships/header" Target="header2.xml"/><Relationship Id="rId10" Type="http://schemas.openxmlformats.org/officeDocument/2006/relationships/hyperlink" Target="http://www.polen.travel" TargetMode="External"/><Relationship Id="rId19" Type="http://schemas.openxmlformats.org/officeDocument/2006/relationships/hyperlink" Target="http://www.teatrszekspirowski.pl" TargetMode="External"/><Relationship Id="rId31" Type="http://schemas.openxmlformats.org/officeDocument/2006/relationships/hyperlink" Target="http://www.polen.travel" TargetMode="External"/><Relationship Id="rId4" Type="http://schemas.openxmlformats.org/officeDocument/2006/relationships/settings" Target="settings.xml"/><Relationship Id="rId9" Type="http://schemas.openxmlformats.org/officeDocument/2006/relationships/hyperlink" Target="http://www.visitszczecin.eu" TargetMode="External"/><Relationship Id="rId14" Type="http://schemas.openxmlformats.org/officeDocument/2006/relationships/hyperlink" Target="http://www.polen.travel" TargetMode="External"/><Relationship Id="rId22" Type="http://schemas.openxmlformats.org/officeDocument/2006/relationships/hyperlink" Target="http://www.it.tarnow.pl" TargetMode="External"/><Relationship Id="rId27" Type="http://schemas.openxmlformats.org/officeDocument/2006/relationships/hyperlink" Target="http://www.visitgdansk.com" TargetMode="External"/><Relationship Id="rId30" Type="http://schemas.openxmlformats.org/officeDocument/2006/relationships/hyperlink" Target="mailto:info.de@polen.travel" TargetMode="External"/><Relationship Id="rId35" Type="http://schemas.openxmlformats.org/officeDocument/2006/relationships/header" Target="header1.xml"/><Relationship Id="rId8" Type="http://schemas.openxmlformats.org/officeDocument/2006/relationships/hyperlink" Target="http://www.zstw.szczecin.pl/de/Veranstaltungen"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C9B2-67E5-6B4D-9A7B-6072D8AD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3094</Words>
  <Characters>19496</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Dharma</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Dembiński</dc:creator>
  <cp:lastModifiedBy>Microsoft Office-Benutzer</cp:lastModifiedBy>
  <cp:revision>14</cp:revision>
  <cp:lastPrinted>2020-06-04T13:31:00Z</cp:lastPrinted>
  <dcterms:created xsi:type="dcterms:W3CDTF">2020-07-03T12:22:00Z</dcterms:created>
  <dcterms:modified xsi:type="dcterms:W3CDTF">2020-07-06T16:37:00Z</dcterms:modified>
</cp:coreProperties>
</file>