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1E6A" w14:textId="77777777" w:rsidR="00AA284E" w:rsidRPr="00A606FE" w:rsidRDefault="00AA284E" w:rsidP="00097F1E">
      <w:pPr>
        <w:ind w:right="-64"/>
        <w:jc w:val="both"/>
        <w:rPr>
          <w:rFonts w:ascii="Times New Roman" w:hAnsi="Times New Roman"/>
          <w:lang w:val="de-DE"/>
        </w:rPr>
      </w:pPr>
    </w:p>
    <w:p w14:paraId="3FA1A75C" w14:textId="3FE42239" w:rsidR="00AA284E" w:rsidRPr="00A606FE" w:rsidRDefault="00AA284E" w:rsidP="00E525BC">
      <w:pPr>
        <w:ind w:right="-64"/>
        <w:jc w:val="both"/>
        <w:rPr>
          <w:rFonts w:ascii="Times New Roman" w:eastAsia="Calibri" w:hAnsi="Times New Roman"/>
          <w:b/>
          <w:color w:val="000000"/>
          <w:lang w:val="de-DE"/>
        </w:rPr>
      </w:pPr>
      <w:r w:rsidRPr="00A606FE">
        <w:rPr>
          <w:rFonts w:ascii="Times New Roman" w:hAnsi="Times New Roman"/>
          <w:lang w:val="de-DE"/>
        </w:rPr>
        <w:t xml:space="preserve">Berlin, den </w:t>
      </w:r>
      <w:r w:rsidR="007A588E" w:rsidRPr="00A606FE">
        <w:rPr>
          <w:rFonts w:ascii="Times New Roman" w:hAnsi="Times New Roman"/>
          <w:lang w:val="de-DE"/>
        </w:rPr>
        <w:t>1</w:t>
      </w:r>
      <w:r w:rsidR="00B56230">
        <w:rPr>
          <w:rFonts w:ascii="Times New Roman" w:hAnsi="Times New Roman"/>
          <w:lang w:val="de-DE"/>
        </w:rPr>
        <w:t>5</w:t>
      </w:r>
      <w:r w:rsidR="007A588E" w:rsidRPr="00A606FE">
        <w:rPr>
          <w:rFonts w:ascii="Times New Roman" w:hAnsi="Times New Roman"/>
          <w:lang w:val="de-DE"/>
        </w:rPr>
        <w:t>.0</w:t>
      </w:r>
      <w:r w:rsidR="0006367A" w:rsidRPr="00A606FE">
        <w:rPr>
          <w:rFonts w:ascii="Times New Roman" w:hAnsi="Times New Roman"/>
          <w:lang w:val="de-DE"/>
        </w:rPr>
        <w:t>9</w:t>
      </w:r>
      <w:r w:rsidR="004E1E7F" w:rsidRPr="00A606FE">
        <w:rPr>
          <w:rFonts w:ascii="Times New Roman" w:hAnsi="Times New Roman"/>
          <w:lang w:val="de-DE"/>
        </w:rPr>
        <w:t>.20</w:t>
      </w:r>
      <w:r w:rsidR="00E103BF" w:rsidRPr="00A606FE">
        <w:rPr>
          <w:rFonts w:ascii="Times New Roman" w:hAnsi="Times New Roman"/>
          <w:lang w:val="de-DE"/>
        </w:rPr>
        <w:t>20</w:t>
      </w:r>
      <w:r w:rsidR="00BD14FF" w:rsidRPr="00A606FE">
        <w:rPr>
          <w:rFonts w:ascii="Times New Roman" w:hAnsi="Times New Roman"/>
          <w:lang w:val="de-DE"/>
        </w:rPr>
        <w:t xml:space="preserve">      </w:t>
      </w:r>
      <w:r w:rsidR="006235D8" w:rsidRPr="00A606FE">
        <w:rPr>
          <w:rFonts w:ascii="Times New Roman" w:hAnsi="Times New Roman"/>
          <w:lang w:val="de-DE"/>
        </w:rPr>
        <w:tab/>
      </w:r>
      <w:r w:rsidR="006235D8" w:rsidRPr="00A606FE">
        <w:rPr>
          <w:rFonts w:ascii="Times New Roman" w:hAnsi="Times New Roman"/>
          <w:lang w:val="de-DE"/>
        </w:rPr>
        <w:tab/>
      </w:r>
      <w:r w:rsidR="006235D8" w:rsidRPr="00A606FE">
        <w:rPr>
          <w:rFonts w:ascii="Times New Roman" w:hAnsi="Times New Roman"/>
          <w:lang w:val="de-DE"/>
        </w:rPr>
        <w:tab/>
        <w:t xml:space="preserve">           </w:t>
      </w:r>
      <w:r w:rsidR="00BD14FF" w:rsidRPr="00A606FE">
        <w:rPr>
          <w:rFonts w:ascii="Times New Roman" w:hAnsi="Times New Roman"/>
          <w:lang w:val="de-DE"/>
        </w:rPr>
        <w:t xml:space="preserve"> </w:t>
      </w:r>
      <w:r w:rsidR="00910DC7" w:rsidRPr="00A606FE">
        <w:rPr>
          <w:rFonts w:ascii="Times New Roman" w:hAnsi="Times New Roman"/>
          <w:b/>
          <w:lang w:val="de-DE"/>
        </w:rPr>
        <w:t>Presseinformation Nr. 0</w:t>
      </w:r>
      <w:r w:rsidR="0006367A" w:rsidRPr="00A606FE">
        <w:rPr>
          <w:rFonts w:ascii="Times New Roman" w:hAnsi="Times New Roman"/>
          <w:b/>
          <w:lang w:val="de-DE"/>
        </w:rPr>
        <w:t>9</w:t>
      </w:r>
      <w:r w:rsidR="00910DC7" w:rsidRPr="00A606FE">
        <w:rPr>
          <w:rFonts w:ascii="Times New Roman" w:hAnsi="Times New Roman"/>
          <w:b/>
          <w:lang w:val="de-DE"/>
        </w:rPr>
        <w:t>/2020</w:t>
      </w:r>
    </w:p>
    <w:p w14:paraId="2D7EF8A6" w14:textId="77777777" w:rsidR="00452894" w:rsidRPr="00A606FE" w:rsidRDefault="00452894" w:rsidP="00652973">
      <w:pPr>
        <w:pStyle w:val="aaaHeadPresseinfo"/>
        <w:rPr>
          <w:strike/>
          <w:sz w:val="24"/>
        </w:rPr>
      </w:pPr>
    </w:p>
    <w:p w14:paraId="3A0D9C82" w14:textId="21F5CFBC" w:rsidR="00291772" w:rsidRPr="00A606FE" w:rsidRDefault="0006367A" w:rsidP="00291772">
      <w:pPr>
        <w:pStyle w:val="aaaHeadPresseinfo"/>
      </w:pPr>
      <w:r w:rsidRPr="00A606FE">
        <w:t>Neue Radwanderwege an der polnischen Ostsee</w:t>
      </w:r>
    </w:p>
    <w:p w14:paraId="6705A7E2" w14:textId="5B956316" w:rsidR="0006367A" w:rsidRPr="00A606FE" w:rsidRDefault="0006367A" w:rsidP="0006367A">
      <w:pPr>
        <w:pStyle w:val="aaaSubheadPresseinfo"/>
      </w:pPr>
      <w:r w:rsidRPr="00A606FE">
        <w:t>Netz in Westpommern wurde um fast 200 Kilometer erweitert</w:t>
      </w:r>
    </w:p>
    <w:p w14:paraId="293D6558" w14:textId="60977F37" w:rsidR="0006367A" w:rsidRPr="00A606FE" w:rsidRDefault="0006367A" w:rsidP="0006367A">
      <w:pPr>
        <w:pStyle w:val="aaaLauftextPresseinfo"/>
        <w:rPr>
          <w:b/>
          <w:i/>
        </w:rPr>
      </w:pPr>
      <w:r w:rsidRPr="00A606FE">
        <w:rPr>
          <w:b/>
          <w:i/>
        </w:rPr>
        <w:t xml:space="preserve">Das Netz der Radwanderrouten in der Woiwodschaft </w:t>
      </w:r>
      <w:proofErr w:type="spellStart"/>
      <w:r w:rsidRPr="00A606FE">
        <w:rPr>
          <w:b/>
          <w:i/>
        </w:rPr>
        <w:t>Zachodniopomorskie</w:t>
      </w:r>
      <w:proofErr w:type="spellEnd"/>
      <w:r w:rsidRPr="00A606FE">
        <w:rPr>
          <w:b/>
          <w:i/>
        </w:rPr>
        <w:t xml:space="preserve"> (Westpommern) wächst weiter. Noch in diesem Herbst können Aktivurlauber drei weitere Trassen mit insgesamt 188 Kilometer Länge nutzen. Sie sind Teilabschnitte </w:t>
      </w:r>
      <w:r w:rsidR="003748E7" w:rsidRPr="00A606FE">
        <w:rPr>
          <w:b/>
          <w:i/>
        </w:rPr>
        <w:t>von einigen der</w:t>
      </w:r>
      <w:r w:rsidRPr="00A606FE">
        <w:rPr>
          <w:b/>
          <w:i/>
        </w:rPr>
        <w:t xml:space="preserve"> wichtigsten Fernradwanderwege in der Ferienregion zwischen Ostseeküste und Pommerscher Seenplatte. Bis 2022 soll das Radwegenetz jährlich um weitere rund 200 auf dann 1.100 Kilometer Länge wachsen.</w:t>
      </w:r>
    </w:p>
    <w:p w14:paraId="3365BABC" w14:textId="48C7E665" w:rsidR="0006367A" w:rsidRPr="00A606FE" w:rsidRDefault="0006367A" w:rsidP="0006367A">
      <w:pPr>
        <w:pStyle w:val="aaaLauftextPresseinfo"/>
      </w:pPr>
      <w:r w:rsidRPr="00A606FE">
        <w:t>Offiziell eröffnet wird Mitte September ein über 60 Kilometer lange Abschnitt des „</w:t>
      </w:r>
      <w:proofErr w:type="spellStart"/>
      <w:r w:rsidRPr="00A606FE">
        <w:t>Stary</w:t>
      </w:r>
      <w:proofErr w:type="spellEnd"/>
      <w:r w:rsidRPr="00A606FE">
        <w:t xml:space="preserve"> </w:t>
      </w:r>
      <w:proofErr w:type="spellStart"/>
      <w:r w:rsidRPr="00A606FE">
        <w:t>Kolejowy</w:t>
      </w:r>
      <w:proofErr w:type="spellEnd"/>
      <w:r w:rsidRPr="00A606FE">
        <w:t xml:space="preserve"> </w:t>
      </w:r>
      <w:proofErr w:type="spellStart"/>
      <w:r w:rsidRPr="00A606FE">
        <w:t>Szlak</w:t>
      </w:r>
      <w:proofErr w:type="spellEnd"/>
      <w:r w:rsidRPr="00A606FE">
        <w:t xml:space="preserve">“ (Alte Bahntrasse) zwischen </w:t>
      </w:r>
      <w:proofErr w:type="spellStart"/>
      <w:r w:rsidRPr="00A606FE">
        <w:t>Białogard</w:t>
      </w:r>
      <w:proofErr w:type="spellEnd"/>
      <w:r w:rsidRPr="00A606FE">
        <w:t xml:space="preserve"> (</w:t>
      </w:r>
      <w:proofErr w:type="spellStart"/>
      <w:r w:rsidRPr="00A606FE">
        <w:t>Belgard</w:t>
      </w:r>
      <w:proofErr w:type="spellEnd"/>
      <w:r w:rsidRPr="00A606FE">
        <w:t xml:space="preserve">) und </w:t>
      </w:r>
      <w:proofErr w:type="spellStart"/>
      <w:r w:rsidRPr="00A606FE">
        <w:t>Złocieniec</w:t>
      </w:r>
      <w:proofErr w:type="spellEnd"/>
      <w:r w:rsidRPr="00A606FE">
        <w:t xml:space="preserve"> (Falkenburg). Die attraktive Strecke in Y-Form führt von den Seebädern </w:t>
      </w:r>
      <w:proofErr w:type="spellStart"/>
      <w:r w:rsidRPr="00A606FE">
        <w:t>Kołobrzeg</w:t>
      </w:r>
      <w:proofErr w:type="spellEnd"/>
      <w:r w:rsidRPr="00A606FE">
        <w:t xml:space="preserve"> (</w:t>
      </w:r>
      <w:proofErr w:type="spellStart"/>
      <w:r w:rsidRPr="00A606FE">
        <w:t>Kolberg</w:t>
      </w:r>
      <w:proofErr w:type="spellEnd"/>
      <w:r w:rsidRPr="00A606FE">
        <w:t xml:space="preserve">) und </w:t>
      </w:r>
      <w:proofErr w:type="spellStart"/>
      <w:r w:rsidRPr="00A606FE">
        <w:t>Mielno</w:t>
      </w:r>
      <w:proofErr w:type="spellEnd"/>
      <w:r w:rsidRPr="00A606FE">
        <w:t xml:space="preserve"> (</w:t>
      </w:r>
      <w:proofErr w:type="spellStart"/>
      <w:r w:rsidRPr="00A606FE">
        <w:t>Großmöllen</w:t>
      </w:r>
      <w:proofErr w:type="spellEnd"/>
      <w:r w:rsidRPr="00A606FE">
        <w:t xml:space="preserve">) größtenteils über alte Bahndämme bis zur Grenze mit der Woiwodschaft </w:t>
      </w:r>
      <w:proofErr w:type="spellStart"/>
      <w:r w:rsidRPr="00A606FE">
        <w:t>Wielkopolskie</w:t>
      </w:r>
      <w:proofErr w:type="spellEnd"/>
      <w:r w:rsidRPr="00A606FE">
        <w:t xml:space="preserve"> (Großpolen) bei </w:t>
      </w:r>
      <w:proofErr w:type="spellStart"/>
      <w:r w:rsidRPr="00A606FE">
        <w:t>Wałcz</w:t>
      </w:r>
      <w:proofErr w:type="spellEnd"/>
      <w:r w:rsidRPr="00A606FE">
        <w:t xml:space="preserve"> (Deutsch Krone). In </w:t>
      </w:r>
      <w:proofErr w:type="spellStart"/>
      <w:r w:rsidRPr="00A606FE">
        <w:t>Białogard</w:t>
      </w:r>
      <w:proofErr w:type="spellEnd"/>
      <w:r w:rsidRPr="00A606FE">
        <w:t xml:space="preserve"> kommen die beiden Teilstrecken zusammen und führen über den Kurort </w:t>
      </w:r>
      <w:proofErr w:type="spellStart"/>
      <w:r w:rsidRPr="00A606FE">
        <w:t>Połczyń</w:t>
      </w:r>
      <w:proofErr w:type="spellEnd"/>
      <w:r w:rsidRPr="00A606FE">
        <w:t xml:space="preserve">-Zdrój (Bad Polzin) durch die malerische Pommersche Seenplatte. Die auf 192 Kilometer gewachsene Strecke überwindet einen Höhenunterschied von knapp 200 Metern. Von </w:t>
      </w:r>
      <w:proofErr w:type="spellStart"/>
      <w:r w:rsidRPr="00A606FE">
        <w:t>Po</w:t>
      </w:r>
      <w:r w:rsidR="00B56230">
        <w:t>ł</w:t>
      </w:r>
      <w:r w:rsidRPr="00A606FE">
        <w:t>czy</w:t>
      </w:r>
      <w:r w:rsidR="00B56230">
        <w:t>ń</w:t>
      </w:r>
      <w:proofErr w:type="spellEnd"/>
      <w:r w:rsidRPr="00A606FE">
        <w:t xml:space="preserve">-Zdrój ist derzeit eine Stichstrecke nach </w:t>
      </w:r>
      <w:proofErr w:type="spellStart"/>
      <w:r w:rsidRPr="00A606FE">
        <w:t>Świdwin</w:t>
      </w:r>
      <w:proofErr w:type="spellEnd"/>
      <w:r w:rsidRPr="00A606FE">
        <w:t xml:space="preserve"> (</w:t>
      </w:r>
      <w:proofErr w:type="spellStart"/>
      <w:r w:rsidRPr="00A606FE">
        <w:t>Schivelbein</w:t>
      </w:r>
      <w:proofErr w:type="spellEnd"/>
      <w:r w:rsidRPr="00A606FE">
        <w:t>) in Arbeit.</w:t>
      </w:r>
    </w:p>
    <w:p w14:paraId="60B98900" w14:textId="40941F71" w:rsidR="0006367A" w:rsidRPr="00A606FE" w:rsidRDefault="0006367A" w:rsidP="0006367A">
      <w:pPr>
        <w:pStyle w:val="aaaLauftextPresseinfo"/>
      </w:pPr>
      <w:r w:rsidRPr="00A606FE">
        <w:t xml:space="preserve">Die wohl wichtigste internationale Radwanderroute Westpommerns ist die „Velo </w:t>
      </w:r>
      <w:proofErr w:type="spellStart"/>
      <w:r w:rsidRPr="00A606FE">
        <w:t>Baltica</w:t>
      </w:r>
      <w:proofErr w:type="spellEnd"/>
      <w:r w:rsidRPr="00A606FE">
        <w:t xml:space="preserve">“. Der hiesige Abschnitt des internationalen Radwanderwegs EuroVelo10 ist bis zum Anschluss zur Nachbarwoiwodschaft </w:t>
      </w:r>
      <w:proofErr w:type="spellStart"/>
      <w:r w:rsidRPr="00A606FE">
        <w:t>Pomorskie</w:t>
      </w:r>
      <w:proofErr w:type="spellEnd"/>
      <w:r w:rsidRPr="00A606FE">
        <w:t xml:space="preserve"> (Pommern) fast komplett fertiggestellt. Bis Ende Oktober soll das rund 100 Kilometer lange Teilstück zwischen </w:t>
      </w:r>
      <w:proofErr w:type="spellStart"/>
      <w:r w:rsidRPr="00A606FE">
        <w:t>Dźwirzyno</w:t>
      </w:r>
      <w:proofErr w:type="spellEnd"/>
      <w:r w:rsidRPr="00A606FE">
        <w:t xml:space="preserve"> (</w:t>
      </w:r>
      <w:proofErr w:type="spellStart"/>
      <w:r w:rsidRPr="00A606FE">
        <w:t>Kolberger</w:t>
      </w:r>
      <w:proofErr w:type="spellEnd"/>
      <w:r w:rsidRPr="00A606FE">
        <w:t xml:space="preserve"> </w:t>
      </w:r>
      <w:proofErr w:type="spellStart"/>
      <w:r w:rsidRPr="00A606FE">
        <w:t>Deep</w:t>
      </w:r>
      <w:proofErr w:type="spellEnd"/>
      <w:r w:rsidRPr="00A606FE">
        <w:t xml:space="preserve">) und </w:t>
      </w:r>
      <w:proofErr w:type="spellStart"/>
      <w:r w:rsidRPr="00A606FE">
        <w:t>Marszewo</w:t>
      </w:r>
      <w:proofErr w:type="spellEnd"/>
      <w:r w:rsidRPr="00A606FE">
        <w:t xml:space="preserve"> (</w:t>
      </w:r>
      <w:proofErr w:type="spellStart"/>
      <w:r w:rsidRPr="00A606FE">
        <w:t>Marsow</w:t>
      </w:r>
      <w:proofErr w:type="spellEnd"/>
      <w:r w:rsidRPr="00A606FE">
        <w:t xml:space="preserve">) an der </w:t>
      </w:r>
      <w:proofErr w:type="spellStart"/>
      <w:r w:rsidRPr="00A606FE">
        <w:t>Woiwodschaftsgrenze</w:t>
      </w:r>
      <w:proofErr w:type="spellEnd"/>
      <w:r w:rsidRPr="00A606FE">
        <w:t xml:space="preserve"> offiziell eröffnet werden. Dort erfolgten letzte Lückenschlüsse. Die Strecke verläuft von der deutsch-polnischen Grenze zwischen den Seebädern </w:t>
      </w:r>
      <w:proofErr w:type="spellStart"/>
      <w:r w:rsidRPr="00A606FE">
        <w:t>Ahlbeck</w:t>
      </w:r>
      <w:proofErr w:type="spellEnd"/>
      <w:r w:rsidRPr="00A606FE">
        <w:t xml:space="preserve"> und </w:t>
      </w:r>
      <w:proofErr w:type="spellStart"/>
      <w:r w:rsidRPr="00A606FE">
        <w:t>Świnoujście</w:t>
      </w:r>
      <w:proofErr w:type="spellEnd"/>
      <w:r w:rsidRPr="00A606FE">
        <w:t xml:space="preserve"> (Swinemünde) im Westen größtenteils entlang der Ostseeküste über separate Asphaltwege. Der polnische Abschnitt des </w:t>
      </w:r>
      <w:proofErr w:type="spellStart"/>
      <w:r w:rsidRPr="00A606FE">
        <w:t>EuroVelo</w:t>
      </w:r>
      <w:proofErr w:type="spellEnd"/>
      <w:r w:rsidRPr="00A606FE">
        <w:t xml:space="preserve"> 10 ist als R10 gekennzeichnet.</w:t>
      </w:r>
    </w:p>
    <w:p w14:paraId="48C9A283" w14:textId="500E027E" w:rsidR="0006367A" w:rsidRPr="00A606FE" w:rsidRDefault="0006367A" w:rsidP="0006367A">
      <w:pPr>
        <w:pStyle w:val="aaaLauftextPresseinfo"/>
      </w:pPr>
      <w:r w:rsidRPr="00A606FE">
        <w:t>Ebenfalls gegen Ende Oktober soll ein rund 27 Kilometer langes Teilstück der „</w:t>
      </w:r>
      <w:proofErr w:type="spellStart"/>
      <w:r w:rsidRPr="00A606FE">
        <w:t>Trasa</w:t>
      </w:r>
      <w:proofErr w:type="spellEnd"/>
      <w:r w:rsidRPr="00A606FE">
        <w:t xml:space="preserve"> </w:t>
      </w:r>
      <w:proofErr w:type="spellStart"/>
      <w:r w:rsidRPr="00A606FE">
        <w:t>Pojezierzy</w:t>
      </w:r>
      <w:proofErr w:type="spellEnd"/>
      <w:r w:rsidRPr="00A606FE">
        <w:t xml:space="preserve"> </w:t>
      </w:r>
      <w:proofErr w:type="spellStart"/>
      <w:r w:rsidRPr="00A606FE">
        <w:t>Zachodnich</w:t>
      </w:r>
      <w:proofErr w:type="spellEnd"/>
      <w:r w:rsidRPr="00A606FE">
        <w:t xml:space="preserve">“ (Westliche Seenroute) fertiggestellt werden. Es führt durch die reizvolle Hügellandschaft der einstigen brandenburgischen </w:t>
      </w:r>
      <w:proofErr w:type="spellStart"/>
      <w:r w:rsidRPr="00A606FE">
        <w:t>Neumark</w:t>
      </w:r>
      <w:proofErr w:type="spellEnd"/>
      <w:r w:rsidRPr="00A606FE">
        <w:t xml:space="preserve"> von </w:t>
      </w:r>
      <w:proofErr w:type="spellStart"/>
      <w:r w:rsidRPr="00A606FE">
        <w:t>Choszczno</w:t>
      </w:r>
      <w:proofErr w:type="spellEnd"/>
      <w:r w:rsidRPr="00A606FE">
        <w:t xml:space="preserve"> (</w:t>
      </w:r>
      <w:proofErr w:type="spellStart"/>
      <w:r w:rsidRPr="00A606FE">
        <w:t>Arnswalde</w:t>
      </w:r>
      <w:proofErr w:type="spellEnd"/>
      <w:r w:rsidRPr="00A606FE">
        <w:t xml:space="preserve">) nach </w:t>
      </w:r>
      <w:proofErr w:type="spellStart"/>
      <w:r w:rsidRPr="00A606FE">
        <w:t>Barlinek</w:t>
      </w:r>
      <w:proofErr w:type="spellEnd"/>
      <w:r w:rsidRPr="00A606FE">
        <w:t xml:space="preserve"> (</w:t>
      </w:r>
      <w:proofErr w:type="spellStart"/>
      <w:r w:rsidRPr="00A606FE">
        <w:t>Berlinchen</w:t>
      </w:r>
      <w:proofErr w:type="spellEnd"/>
      <w:r w:rsidRPr="00A606FE">
        <w:t xml:space="preserve">). Die Westliche Seenroute soll nach ihrer Fertigstellung rund 420 Kilometer lang sein. Sie führt von der Grenze zu </w:t>
      </w:r>
      <w:proofErr w:type="spellStart"/>
      <w:r w:rsidRPr="00A606FE">
        <w:t>Pomorskie</w:t>
      </w:r>
      <w:proofErr w:type="spellEnd"/>
      <w:r w:rsidRPr="00A606FE">
        <w:t xml:space="preserve"> durch die gesamte Pommersche Seenplatte nach Westen und teilt sich im </w:t>
      </w:r>
      <w:proofErr w:type="spellStart"/>
      <w:r w:rsidRPr="00A606FE">
        <w:t>Iński</w:t>
      </w:r>
      <w:proofErr w:type="spellEnd"/>
      <w:r w:rsidRPr="00A606FE">
        <w:t xml:space="preserve"> Park </w:t>
      </w:r>
      <w:proofErr w:type="spellStart"/>
      <w:r w:rsidRPr="00A606FE">
        <w:t>Krajobrazowy</w:t>
      </w:r>
      <w:proofErr w:type="spellEnd"/>
      <w:r w:rsidRPr="00A606FE">
        <w:t xml:space="preserve"> (</w:t>
      </w:r>
      <w:proofErr w:type="spellStart"/>
      <w:r w:rsidRPr="00A606FE">
        <w:t>Ihna</w:t>
      </w:r>
      <w:proofErr w:type="spellEnd"/>
      <w:r w:rsidR="00F01E55">
        <w:t>-</w:t>
      </w:r>
      <w:r w:rsidR="00F01E55" w:rsidRPr="00A606FE">
        <w:t>Landschaftspark</w:t>
      </w:r>
      <w:r w:rsidRPr="00A606FE">
        <w:t xml:space="preserve">) in eine nördliche und eine südliche Route. Die </w:t>
      </w:r>
      <w:r w:rsidRPr="00A606FE">
        <w:lastRenderedPageBreak/>
        <w:t xml:space="preserve">nördliche führt durch die Hafenstadt Szczecin (Stettin) und endet an der deutschen Grenze bei </w:t>
      </w:r>
      <w:proofErr w:type="spellStart"/>
      <w:r w:rsidRPr="00A606FE">
        <w:t>Blankensee</w:t>
      </w:r>
      <w:proofErr w:type="spellEnd"/>
      <w:r w:rsidRPr="00A606FE">
        <w:t xml:space="preserve">. Die südliche Trasse führt nach </w:t>
      </w:r>
      <w:proofErr w:type="spellStart"/>
      <w:r w:rsidRPr="00A606FE">
        <w:t>Cedynia</w:t>
      </w:r>
      <w:proofErr w:type="spellEnd"/>
      <w:r w:rsidRPr="00A606FE">
        <w:t xml:space="preserve"> (</w:t>
      </w:r>
      <w:proofErr w:type="spellStart"/>
      <w:r w:rsidRPr="00A606FE">
        <w:t>Zehden</w:t>
      </w:r>
      <w:proofErr w:type="spellEnd"/>
      <w:r w:rsidRPr="00A606FE">
        <w:t xml:space="preserve">) und soll nach der Restaurierung der alten Oderbrücke bei </w:t>
      </w:r>
      <w:proofErr w:type="spellStart"/>
      <w:r w:rsidRPr="00A606FE">
        <w:t>Siekierki</w:t>
      </w:r>
      <w:proofErr w:type="spellEnd"/>
      <w:r w:rsidRPr="00A606FE">
        <w:t xml:space="preserve"> (</w:t>
      </w:r>
      <w:proofErr w:type="spellStart"/>
      <w:r w:rsidRPr="00A606FE">
        <w:t>Zäckeri</w:t>
      </w:r>
      <w:r w:rsidR="00A573AC">
        <w:t>ck</w:t>
      </w:r>
      <w:proofErr w:type="spellEnd"/>
      <w:r w:rsidRPr="00A606FE">
        <w:t xml:space="preserve">) in das Oderbruch </w:t>
      </w:r>
      <w:r w:rsidR="003748E7" w:rsidRPr="00A606FE">
        <w:t xml:space="preserve">auf deutscher Seite </w:t>
      </w:r>
      <w:r w:rsidRPr="00A606FE">
        <w:t>weiterführen.</w:t>
      </w:r>
    </w:p>
    <w:p w14:paraId="79860881" w14:textId="267428E3" w:rsidR="00D70E9B" w:rsidRPr="00A606FE" w:rsidRDefault="0006367A" w:rsidP="0006367A">
      <w:pPr>
        <w:pStyle w:val="aaaLauftextPresseinfo"/>
      </w:pPr>
      <w:r w:rsidRPr="00A606FE">
        <w:t xml:space="preserve">Informationen und Karten zu allen derzeit befahrbaren Trassen gibt es in gedruckter Form </w:t>
      </w:r>
      <w:r w:rsidR="00B56230">
        <w:t>vor Ort in</w:t>
      </w:r>
      <w:r w:rsidRPr="00A606FE">
        <w:t xml:space="preserve"> Touristeninformationsstellen oder auf de</w:t>
      </w:r>
      <w:r w:rsidR="00B56230">
        <w:t>r</w:t>
      </w:r>
      <w:r w:rsidRPr="00A606FE">
        <w:t xml:space="preserve"> Internetseite des Radwegeprojekts der Woiwodschaft. Die </w:t>
      </w:r>
      <w:r w:rsidR="00D70E9B" w:rsidRPr="00A606FE">
        <w:t>„</w:t>
      </w:r>
      <w:r w:rsidRPr="00A606FE">
        <w:t>Alte Bahntrasse</w:t>
      </w:r>
      <w:r w:rsidR="00D70E9B" w:rsidRPr="00A606FE">
        <w:t>“</w:t>
      </w:r>
      <w:r w:rsidRPr="00A606FE">
        <w:t xml:space="preserve"> ist zudem beim Routenplaner </w:t>
      </w:r>
      <w:proofErr w:type="spellStart"/>
      <w:r w:rsidRPr="00A606FE">
        <w:t>komoot</w:t>
      </w:r>
      <w:proofErr w:type="spellEnd"/>
      <w:r w:rsidRPr="00A606FE">
        <w:t xml:space="preserve"> gelistet. Die offiziell eröffneten Wege sind </w:t>
      </w:r>
      <w:r w:rsidR="00CB56D5">
        <w:t>gut</w:t>
      </w:r>
      <w:r w:rsidRPr="00A606FE">
        <w:t xml:space="preserve"> ausgeschildert, an unübersichtlichen Kreuzungspunkten im Stadtbereich wurden zudem große Verkehrstafeln zur Orientierung aufg</w:t>
      </w:r>
      <w:r w:rsidR="00A573AC">
        <w:t>estellt</w:t>
      </w:r>
      <w:r w:rsidRPr="00A606FE">
        <w:t xml:space="preserve">. Entlang der Strecken gibt es in regelmäßigen Abständen Rastmöglichkeiten und einzelne Servicepunkte mit Reparaturangebot. Der Großteil der Strecken verläuft über Asphalt, </w:t>
      </w:r>
      <w:r w:rsidR="00D70E9B" w:rsidRPr="00A606FE">
        <w:t>kleinere</w:t>
      </w:r>
      <w:r w:rsidRPr="00A606FE">
        <w:t xml:space="preserve"> Abschnitte</w:t>
      </w:r>
      <w:r w:rsidR="00CB56D5">
        <w:t xml:space="preserve"> führen über</w:t>
      </w:r>
      <w:r w:rsidRPr="00A606FE">
        <w:t xml:space="preserve"> unbefestigte Wald- und Feldwege. </w:t>
      </w:r>
    </w:p>
    <w:p w14:paraId="51DCC815" w14:textId="12243B6E" w:rsidR="00291772" w:rsidRPr="00A606FE" w:rsidRDefault="00D70E9B" w:rsidP="00291772">
      <w:pPr>
        <w:pStyle w:val="aaaLauftextPresseinfo"/>
      </w:pPr>
      <w:r w:rsidRPr="00A606FE">
        <w:t xml:space="preserve">Infos zu dem Radrouten unter </w:t>
      </w:r>
      <w:hyperlink r:id="rId8" w:history="1">
        <w:r w:rsidRPr="00A606FE">
          <w:rPr>
            <w:rStyle w:val="Hyperlink"/>
          </w:rPr>
          <w:t>www.rowery.wzp.pl</w:t>
        </w:r>
      </w:hyperlink>
      <w:r w:rsidRPr="00A606FE">
        <w:t xml:space="preserve"> </w:t>
      </w:r>
      <w:r w:rsidR="0006367A" w:rsidRPr="00A606FE">
        <w:t>(nur PL)</w:t>
      </w:r>
      <w:r w:rsidRPr="00A606FE">
        <w:t xml:space="preserve">, zu touristischen Angeboten der Woiwodschaft Westpommern unter </w:t>
      </w:r>
      <w:hyperlink r:id="rId9" w:history="1">
        <w:r w:rsidRPr="00A606FE">
          <w:rPr>
            <w:rStyle w:val="Hyperlink"/>
          </w:rPr>
          <w:t>www.meerderabenteuer.eu</w:t>
        </w:r>
      </w:hyperlink>
      <w:r w:rsidRPr="00A606FE">
        <w:t xml:space="preserve"> Allgemeine Informationen über das Reiseland Polen beim Polnischen Fremdenverkehrsamt unter </w:t>
      </w:r>
      <w:hyperlink r:id="rId10" w:history="1">
        <w:r w:rsidRPr="00A606FE">
          <w:rPr>
            <w:rStyle w:val="Hyperlink"/>
          </w:rPr>
          <w:t>www.polen.travel</w:t>
        </w:r>
      </w:hyperlink>
      <w:r w:rsidRPr="00A606FE">
        <w:t xml:space="preserve"> </w:t>
      </w:r>
    </w:p>
    <w:p w14:paraId="1DF4BACD" w14:textId="20BB6281" w:rsidR="00291772" w:rsidRPr="00A606FE" w:rsidRDefault="00D70E9B" w:rsidP="00291772">
      <w:pPr>
        <w:pStyle w:val="aaaLauftextPresseinfo"/>
        <w:spacing w:after="120"/>
        <w:rPr>
          <w:i/>
        </w:rPr>
      </w:pPr>
      <w:r w:rsidRPr="00A606FE">
        <w:rPr>
          <w:i/>
        </w:rPr>
        <w:t xml:space="preserve">3.680 </w:t>
      </w:r>
      <w:r w:rsidR="00291772" w:rsidRPr="00A606FE">
        <w:rPr>
          <w:i/>
        </w:rPr>
        <w:t>Zeichen / Abdruck frei. Belegexemplar erbeten</w:t>
      </w:r>
    </w:p>
    <w:p w14:paraId="4FBEC554" w14:textId="77777777" w:rsidR="00D70E9B" w:rsidRPr="00A606FE" w:rsidRDefault="00D70E9B" w:rsidP="00291772">
      <w:pPr>
        <w:pStyle w:val="aaaLauftextPresseinfo"/>
        <w:spacing w:after="120"/>
        <w:rPr>
          <w:i/>
        </w:rPr>
      </w:pPr>
    </w:p>
    <w:p w14:paraId="519ED182" w14:textId="0E87D770" w:rsidR="000640D6" w:rsidRDefault="00F24AB1" w:rsidP="000640D6">
      <w:pPr>
        <w:pStyle w:val="aaaHeadPresseinfo"/>
      </w:pPr>
      <w:r>
        <w:t>In Polen geringes Corona-Risiko</w:t>
      </w:r>
    </w:p>
    <w:p w14:paraId="54D84A88" w14:textId="20057747" w:rsidR="000640D6" w:rsidRPr="00A606FE" w:rsidRDefault="00BF327A" w:rsidP="000640D6">
      <w:pPr>
        <w:pStyle w:val="aaaSubheadPresseinfo"/>
      </w:pPr>
      <w:r>
        <w:t>Tourismusbranche mit durchwachsener Bilanz für den Sommer</w:t>
      </w:r>
    </w:p>
    <w:p w14:paraId="4F3DA90E" w14:textId="427B50E7" w:rsidR="00FC5981" w:rsidRPr="00FC5981" w:rsidRDefault="0080504E" w:rsidP="00FC5981">
      <w:pPr>
        <w:pStyle w:val="aaaLauftextPresseinfo"/>
        <w:rPr>
          <w:b/>
          <w:i/>
        </w:rPr>
      </w:pPr>
      <w:r>
        <w:rPr>
          <w:b/>
          <w:bCs/>
          <w:i/>
          <w:iCs/>
        </w:rPr>
        <w:t xml:space="preserve">Nach </w:t>
      </w:r>
      <w:r w:rsidR="007D028C">
        <w:rPr>
          <w:b/>
          <w:bCs/>
          <w:i/>
          <w:iCs/>
        </w:rPr>
        <w:t xml:space="preserve">den </w:t>
      </w:r>
      <w:r>
        <w:rPr>
          <w:b/>
          <w:bCs/>
          <w:i/>
          <w:iCs/>
        </w:rPr>
        <w:t>a</w:t>
      </w:r>
      <w:r w:rsidR="000640D6" w:rsidRPr="00E075B7">
        <w:rPr>
          <w:b/>
          <w:bCs/>
          <w:i/>
          <w:iCs/>
        </w:rPr>
        <w:t>ktuelle</w:t>
      </w:r>
      <w:r>
        <w:rPr>
          <w:b/>
          <w:bCs/>
          <w:i/>
          <w:iCs/>
        </w:rPr>
        <w:t>n</w:t>
      </w:r>
      <w:r w:rsidR="000640D6" w:rsidRPr="00E075B7">
        <w:rPr>
          <w:b/>
          <w:bCs/>
          <w:i/>
          <w:iCs/>
        </w:rPr>
        <w:t xml:space="preserve"> Zahlen</w:t>
      </w:r>
      <w:r>
        <w:rPr>
          <w:b/>
          <w:bCs/>
          <w:i/>
          <w:iCs/>
        </w:rPr>
        <w:t xml:space="preserve"> des polnischen Gesundheitsministeriums</w:t>
      </w:r>
      <w:r w:rsidR="000640D6" w:rsidRPr="00E075B7">
        <w:rPr>
          <w:b/>
          <w:bCs/>
          <w:i/>
          <w:iCs/>
        </w:rPr>
        <w:t xml:space="preserve"> </w:t>
      </w:r>
      <w:r w:rsidR="007D028C">
        <w:rPr>
          <w:b/>
          <w:bCs/>
          <w:i/>
          <w:iCs/>
        </w:rPr>
        <w:t xml:space="preserve">gibt es in weiten Teilen des Landes nur sehr geringe Zahlen von Corona-Infektionen. </w:t>
      </w:r>
      <w:r w:rsidR="00F24AB1">
        <w:rPr>
          <w:b/>
          <w:bCs/>
          <w:i/>
          <w:iCs/>
        </w:rPr>
        <w:t xml:space="preserve">Eine </w:t>
      </w:r>
      <w:r w:rsidR="007D028C">
        <w:rPr>
          <w:b/>
          <w:bCs/>
          <w:i/>
          <w:iCs/>
        </w:rPr>
        <w:t xml:space="preserve">Anfang August </w:t>
      </w:r>
      <w:r w:rsidR="00F24AB1">
        <w:rPr>
          <w:b/>
          <w:bCs/>
          <w:i/>
          <w:iCs/>
        </w:rPr>
        <w:t>eingeführte</w:t>
      </w:r>
      <w:r w:rsidR="007D028C">
        <w:rPr>
          <w:b/>
          <w:bCs/>
          <w:i/>
          <w:iCs/>
        </w:rPr>
        <w:t xml:space="preserve"> Corona-Ampel </w:t>
      </w:r>
      <w:r w:rsidR="00F24AB1">
        <w:rPr>
          <w:b/>
          <w:bCs/>
          <w:i/>
          <w:iCs/>
        </w:rPr>
        <w:t>bildet</w:t>
      </w:r>
      <w:r w:rsidR="007D028C">
        <w:rPr>
          <w:b/>
          <w:bCs/>
          <w:i/>
          <w:iCs/>
        </w:rPr>
        <w:t xml:space="preserve"> die Zahl der Neuinfektionen in den Land- und Stadtkreisen ab. Aktuell leuchtet</w:t>
      </w:r>
      <w:r w:rsidR="00FC5981">
        <w:rPr>
          <w:b/>
          <w:bCs/>
          <w:i/>
          <w:iCs/>
        </w:rPr>
        <w:t xml:space="preserve"> </w:t>
      </w:r>
      <w:r w:rsidR="00AB6792">
        <w:rPr>
          <w:b/>
          <w:bCs/>
          <w:i/>
          <w:iCs/>
        </w:rPr>
        <w:t>in keinem der</w:t>
      </w:r>
      <w:r w:rsidR="007D028C">
        <w:rPr>
          <w:b/>
          <w:bCs/>
          <w:i/>
          <w:iCs/>
        </w:rPr>
        <w:t xml:space="preserve"> 380 Kreise die Ampel </w:t>
      </w:r>
      <w:r w:rsidR="00FC5981">
        <w:rPr>
          <w:b/>
          <w:bCs/>
          <w:i/>
          <w:iCs/>
        </w:rPr>
        <w:t>rot</w:t>
      </w:r>
      <w:r w:rsidR="007D028C">
        <w:rPr>
          <w:b/>
          <w:bCs/>
          <w:i/>
          <w:iCs/>
        </w:rPr>
        <w:t xml:space="preserve">. </w:t>
      </w:r>
      <w:r w:rsidR="00AB6792">
        <w:rPr>
          <w:b/>
          <w:bCs/>
          <w:i/>
          <w:iCs/>
        </w:rPr>
        <w:t>(</w:t>
      </w:r>
      <w:r w:rsidR="00FC5981">
        <w:rPr>
          <w:b/>
          <w:bCs/>
          <w:i/>
          <w:iCs/>
        </w:rPr>
        <w:t>mehr als zwölf</w:t>
      </w:r>
      <w:r w:rsidR="007D028C">
        <w:rPr>
          <w:b/>
          <w:bCs/>
          <w:i/>
          <w:iCs/>
        </w:rPr>
        <w:t xml:space="preserve"> Neuinfektionen pro 10.000 Einwohner</w:t>
      </w:r>
      <w:r w:rsidR="00AB6792">
        <w:rPr>
          <w:b/>
          <w:bCs/>
          <w:i/>
          <w:iCs/>
        </w:rPr>
        <w:t>)</w:t>
      </w:r>
      <w:r w:rsidR="007D028C">
        <w:rPr>
          <w:b/>
          <w:bCs/>
          <w:i/>
          <w:iCs/>
        </w:rPr>
        <w:t>.</w:t>
      </w:r>
      <w:r w:rsidR="00AB6792">
        <w:rPr>
          <w:b/>
          <w:bCs/>
          <w:i/>
          <w:iCs/>
        </w:rPr>
        <w:t xml:space="preserve"> Nur </w:t>
      </w:r>
      <w:r w:rsidR="007F6E21">
        <w:rPr>
          <w:b/>
          <w:bCs/>
          <w:i/>
          <w:iCs/>
        </w:rPr>
        <w:t>in einem</w:t>
      </w:r>
      <w:r w:rsidR="00FC5981">
        <w:rPr>
          <w:b/>
          <w:bCs/>
          <w:i/>
          <w:iCs/>
        </w:rPr>
        <w:t xml:space="preserve"> Kreis</w:t>
      </w:r>
      <w:r w:rsidR="00CB56D5">
        <w:rPr>
          <w:b/>
          <w:bCs/>
          <w:i/>
          <w:iCs/>
        </w:rPr>
        <w:t xml:space="preserve"> </w:t>
      </w:r>
      <w:r w:rsidR="007F6E21">
        <w:rPr>
          <w:b/>
          <w:bCs/>
          <w:i/>
          <w:iCs/>
        </w:rPr>
        <w:t xml:space="preserve">in </w:t>
      </w:r>
      <w:r w:rsidR="007F6E21">
        <w:rPr>
          <w:b/>
          <w:bCs/>
          <w:i/>
          <w:iCs/>
        </w:rPr>
        <w:br/>
      </w:r>
      <w:proofErr w:type="spellStart"/>
      <w:r w:rsidR="007F6E21">
        <w:rPr>
          <w:b/>
          <w:bCs/>
          <w:i/>
          <w:iCs/>
        </w:rPr>
        <w:t>Wielkopolska</w:t>
      </w:r>
      <w:proofErr w:type="spellEnd"/>
      <w:r w:rsidR="007F6E21">
        <w:rPr>
          <w:b/>
          <w:bCs/>
          <w:i/>
          <w:iCs/>
        </w:rPr>
        <w:t xml:space="preserve"> (Großpolen) sowie zwei weiteren in Ma</w:t>
      </w:r>
      <w:proofErr w:type="spellStart"/>
      <w:r w:rsidR="007F6E21">
        <w:rPr>
          <w:b/>
          <w:bCs/>
          <w:i/>
          <w:iCs/>
          <w:lang w:val="pl-PL"/>
        </w:rPr>
        <w:t>łopolska</w:t>
      </w:r>
      <w:proofErr w:type="spellEnd"/>
      <w:r w:rsidR="007F6E21">
        <w:rPr>
          <w:b/>
          <w:bCs/>
          <w:i/>
          <w:iCs/>
        </w:rPr>
        <w:t xml:space="preserve"> (Kleipolen) </w:t>
      </w:r>
      <w:r w:rsidR="00CB56D5">
        <w:rPr>
          <w:b/>
          <w:bCs/>
          <w:i/>
          <w:iCs/>
        </w:rPr>
        <w:t>steh</w:t>
      </w:r>
      <w:r w:rsidR="007F6E21">
        <w:rPr>
          <w:b/>
          <w:bCs/>
          <w:i/>
          <w:iCs/>
        </w:rPr>
        <w:t>t die Ampel</w:t>
      </w:r>
      <w:r w:rsidR="00CB56D5">
        <w:rPr>
          <w:b/>
          <w:bCs/>
          <w:i/>
          <w:iCs/>
        </w:rPr>
        <w:t xml:space="preserve"> auf gelb. Dort</w:t>
      </w:r>
      <w:r w:rsidR="00FC5981">
        <w:rPr>
          <w:b/>
          <w:bCs/>
          <w:i/>
          <w:iCs/>
        </w:rPr>
        <w:t xml:space="preserve"> </w:t>
      </w:r>
      <w:r w:rsidR="007D028C">
        <w:rPr>
          <w:b/>
          <w:bCs/>
          <w:i/>
          <w:iCs/>
        </w:rPr>
        <w:t xml:space="preserve">lag die Zahl der Neuinfektionen zwischen </w:t>
      </w:r>
      <w:r w:rsidR="00D91C04">
        <w:rPr>
          <w:b/>
          <w:bCs/>
          <w:i/>
          <w:iCs/>
        </w:rPr>
        <w:t>sechs</w:t>
      </w:r>
      <w:r w:rsidR="007D028C">
        <w:rPr>
          <w:b/>
          <w:bCs/>
          <w:i/>
          <w:iCs/>
        </w:rPr>
        <w:t xml:space="preserve"> und </w:t>
      </w:r>
      <w:r w:rsidR="00D91C04">
        <w:rPr>
          <w:b/>
          <w:bCs/>
          <w:i/>
          <w:iCs/>
        </w:rPr>
        <w:t>zwölf</w:t>
      </w:r>
      <w:r w:rsidR="00AB6792">
        <w:rPr>
          <w:b/>
          <w:bCs/>
          <w:i/>
          <w:iCs/>
        </w:rPr>
        <w:t xml:space="preserve"> pro 10.000 Einwohner</w:t>
      </w:r>
      <w:r w:rsidR="00CB56D5">
        <w:rPr>
          <w:b/>
          <w:bCs/>
          <w:i/>
          <w:iCs/>
        </w:rPr>
        <w:t>. I</w:t>
      </w:r>
      <w:r w:rsidR="00FC5981">
        <w:rPr>
          <w:b/>
          <w:bCs/>
          <w:i/>
          <w:iCs/>
        </w:rPr>
        <w:t xml:space="preserve">n </w:t>
      </w:r>
      <w:r w:rsidR="00CB56D5">
        <w:rPr>
          <w:b/>
          <w:bCs/>
          <w:i/>
          <w:iCs/>
        </w:rPr>
        <w:t>den</w:t>
      </w:r>
      <w:r w:rsidR="00FC5981">
        <w:rPr>
          <w:b/>
          <w:bCs/>
          <w:i/>
          <w:iCs/>
        </w:rPr>
        <w:t xml:space="preserve"> übrigen </w:t>
      </w:r>
      <w:r w:rsidR="00CB56D5">
        <w:rPr>
          <w:b/>
          <w:bCs/>
          <w:i/>
          <w:iCs/>
        </w:rPr>
        <w:t>37</w:t>
      </w:r>
      <w:r w:rsidR="00AB6792">
        <w:rPr>
          <w:b/>
          <w:bCs/>
          <w:i/>
          <w:iCs/>
        </w:rPr>
        <w:t>7</w:t>
      </w:r>
      <w:r w:rsidR="00CB56D5">
        <w:rPr>
          <w:b/>
          <w:bCs/>
          <w:i/>
          <w:iCs/>
        </w:rPr>
        <w:t xml:space="preserve"> Kreisen lag sie bei</w:t>
      </w:r>
      <w:r w:rsidR="00FC5981">
        <w:rPr>
          <w:b/>
          <w:bCs/>
          <w:i/>
          <w:iCs/>
        </w:rPr>
        <w:t xml:space="preserve"> weniger als sechs.</w:t>
      </w:r>
      <w:r w:rsidR="007D028C">
        <w:rPr>
          <w:b/>
          <w:bCs/>
          <w:i/>
          <w:iCs/>
        </w:rPr>
        <w:t xml:space="preserve"> </w:t>
      </w:r>
      <w:r w:rsidR="00FC5981" w:rsidRPr="00FC5981">
        <w:rPr>
          <w:b/>
          <w:i/>
        </w:rPr>
        <w:t xml:space="preserve">In roten und gelben Bereichen gelten </w:t>
      </w:r>
      <w:r w:rsidR="0002029A">
        <w:rPr>
          <w:b/>
          <w:i/>
        </w:rPr>
        <w:t xml:space="preserve">zum Beispiel </w:t>
      </w:r>
      <w:r w:rsidR="00FC5981" w:rsidRPr="00FC5981">
        <w:rPr>
          <w:b/>
          <w:i/>
        </w:rPr>
        <w:t>strengere Besucherbegrenzungen bei Veranstaltungen.</w:t>
      </w:r>
    </w:p>
    <w:p w14:paraId="08B0293D" w14:textId="091077DC" w:rsidR="000640D6" w:rsidRDefault="0002029A" w:rsidP="000640D6">
      <w:pPr>
        <w:pStyle w:val="aaaLauftextPresseinfo"/>
        <w:rPr>
          <w:bCs/>
          <w:iCs/>
          <w:lang w:val="pl-PL"/>
        </w:rPr>
      </w:pPr>
      <w:r>
        <w:rPr>
          <w:bCs/>
          <w:iCs/>
        </w:rPr>
        <w:t xml:space="preserve">Grün leuchtet die Ampel für sämtliche Kreise entlang der polnischen Ostseeküste, aber auch für andere Ferienzentren wie Masuren oder das Riesengebirge und für sämtliche großen Städte. </w:t>
      </w:r>
      <w:r w:rsidR="000640D6" w:rsidRPr="00FC5981">
        <w:rPr>
          <w:bCs/>
          <w:iCs/>
        </w:rPr>
        <w:t xml:space="preserve">Am sichersten ist die Situation im </w:t>
      </w:r>
      <w:proofErr w:type="spellStart"/>
      <w:r w:rsidR="000640D6" w:rsidRPr="00FC5981">
        <w:rPr>
          <w:bCs/>
          <w:iCs/>
        </w:rPr>
        <w:t>ermländisch</w:t>
      </w:r>
      <w:proofErr w:type="spellEnd"/>
      <w:r w:rsidR="000640D6" w:rsidRPr="00FC5981">
        <w:rPr>
          <w:bCs/>
          <w:iCs/>
        </w:rPr>
        <w:t xml:space="preserve">-masurischen Kurort </w:t>
      </w:r>
      <w:proofErr w:type="spellStart"/>
      <w:r w:rsidR="000640D6" w:rsidRPr="00FC5981">
        <w:rPr>
          <w:bCs/>
          <w:iCs/>
        </w:rPr>
        <w:t>Gołdap</w:t>
      </w:r>
      <w:proofErr w:type="spellEnd"/>
      <w:r w:rsidR="000640D6" w:rsidRPr="00FC5981">
        <w:rPr>
          <w:bCs/>
          <w:iCs/>
        </w:rPr>
        <w:t xml:space="preserve"> (</w:t>
      </w:r>
      <w:proofErr w:type="spellStart"/>
      <w:r w:rsidR="000640D6" w:rsidRPr="00FC5981">
        <w:rPr>
          <w:bCs/>
          <w:iCs/>
        </w:rPr>
        <w:t>Goldap</w:t>
      </w:r>
      <w:proofErr w:type="spellEnd"/>
      <w:r w:rsidR="000640D6" w:rsidRPr="00FC5981">
        <w:rPr>
          <w:bCs/>
          <w:iCs/>
        </w:rPr>
        <w:t>)</w:t>
      </w:r>
      <w:r w:rsidR="0080504E" w:rsidRPr="00FC5981">
        <w:rPr>
          <w:bCs/>
          <w:iCs/>
        </w:rPr>
        <w:t xml:space="preserve">. Dort </w:t>
      </w:r>
      <w:r w:rsidR="000640D6" w:rsidRPr="00FC5981">
        <w:rPr>
          <w:bCs/>
          <w:iCs/>
        </w:rPr>
        <w:t xml:space="preserve">war bis Anfang September kein einziger Krankheitsfall aufgetreten. </w:t>
      </w:r>
      <w:r w:rsidR="00FC5981">
        <w:rPr>
          <w:bCs/>
          <w:iCs/>
        </w:rPr>
        <w:t xml:space="preserve">Generell zählt die dünn besiedelte Woiwodschaft </w:t>
      </w:r>
      <w:proofErr w:type="spellStart"/>
      <w:r w:rsidR="00FC5981">
        <w:rPr>
          <w:bCs/>
          <w:iCs/>
        </w:rPr>
        <w:t>Warmia-Mazury</w:t>
      </w:r>
      <w:proofErr w:type="spellEnd"/>
      <w:r w:rsidR="00FC5981">
        <w:rPr>
          <w:bCs/>
          <w:iCs/>
        </w:rPr>
        <w:t xml:space="preserve"> (Ermland-Masuren) mit knapp 71 Infizierten pro 100.000 Einwohner zu den am wenigsten von Corona-Fällen betroffenen Regionen des Landes. Ähnlich gering ist das Infektionsgeschehen in </w:t>
      </w:r>
      <w:proofErr w:type="spellStart"/>
      <w:r w:rsidR="00FC5981">
        <w:rPr>
          <w:bCs/>
          <w:iCs/>
        </w:rPr>
        <w:t>Zachodniopomorskie</w:t>
      </w:r>
      <w:proofErr w:type="spellEnd"/>
      <w:r w:rsidR="00FC5981">
        <w:rPr>
          <w:bCs/>
          <w:iCs/>
        </w:rPr>
        <w:t xml:space="preserve"> (Westpommern)</w:t>
      </w:r>
      <w:r>
        <w:rPr>
          <w:bCs/>
          <w:iCs/>
        </w:rPr>
        <w:t>, wo sich die beliebten Seebäder wie Ko</w:t>
      </w:r>
      <w:proofErr w:type="spellStart"/>
      <w:r>
        <w:rPr>
          <w:bCs/>
          <w:iCs/>
          <w:lang w:val="pl-PL"/>
        </w:rPr>
        <w:t>łobrzeg</w:t>
      </w:r>
      <w:proofErr w:type="spellEnd"/>
      <w:r>
        <w:rPr>
          <w:bCs/>
          <w:iCs/>
          <w:lang w:val="pl-PL"/>
        </w:rPr>
        <w:t xml:space="preserve"> (Kolberg) </w:t>
      </w:r>
      <w:proofErr w:type="spellStart"/>
      <w:r>
        <w:rPr>
          <w:bCs/>
          <w:iCs/>
          <w:lang w:val="pl-PL"/>
        </w:rPr>
        <w:t>und</w:t>
      </w:r>
      <w:proofErr w:type="spellEnd"/>
      <w:r>
        <w:rPr>
          <w:bCs/>
          <w:iCs/>
          <w:lang w:val="pl-PL"/>
        </w:rPr>
        <w:t xml:space="preserve"> Świnoujście (</w:t>
      </w:r>
      <w:proofErr w:type="spellStart"/>
      <w:r>
        <w:rPr>
          <w:bCs/>
          <w:iCs/>
          <w:lang w:val="pl-PL"/>
        </w:rPr>
        <w:t>Swinemünde</w:t>
      </w:r>
      <w:proofErr w:type="spellEnd"/>
      <w:r>
        <w:rPr>
          <w:bCs/>
          <w:iCs/>
          <w:lang w:val="pl-PL"/>
        </w:rPr>
        <w:t xml:space="preserve">) </w:t>
      </w:r>
      <w:proofErr w:type="spellStart"/>
      <w:r>
        <w:rPr>
          <w:bCs/>
          <w:iCs/>
          <w:lang w:val="pl-PL"/>
        </w:rPr>
        <w:t>befinden</w:t>
      </w:r>
      <w:proofErr w:type="spellEnd"/>
      <w:r>
        <w:rPr>
          <w:bCs/>
          <w:iCs/>
          <w:lang w:val="pl-PL"/>
        </w:rPr>
        <w:t xml:space="preserve">. </w:t>
      </w:r>
      <w:proofErr w:type="spellStart"/>
      <w:r w:rsidR="00D91C04">
        <w:rPr>
          <w:bCs/>
          <w:iCs/>
          <w:lang w:val="pl-PL"/>
        </w:rPr>
        <w:t>Auch</w:t>
      </w:r>
      <w:proofErr w:type="spellEnd"/>
      <w:r w:rsidR="00D91C04">
        <w:rPr>
          <w:bCs/>
          <w:iCs/>
          <w:lang w:val="pl-PL"/>
        </w:rPr>
        <w:t xml:space="preserve"> </w:t>
      </w:r>
      <w:proofErr w:type="spellStart"/>
      <w:r w:rsidR="00D91C04">
        <w:rPr>
          <w:bCs/>
          <w:iCs/>
          <w:lang w:val="pl-PL"/>
        </w:rPr>
        <w:t>die</w:t>
      </w:r>
      <w:proofErr w:type="spellEnd"/>
      <w:r w:rsidR="00D91C04">
        <w:rPr>
          <w:bCs/>
          <w:iCs/>
          <w:lang w:val="pl-PL"/>
        </w:rPr>
        <w:t xml:space="preserve"> </w:t>
      </w:r>
      <w:proofErr w:type="spellStart"/>
      <w:r w:rsidR="00D91C04">
        <w:rPr>
          <w:bCs/>
          <w:iCs/>
          <w:lang w:val="pl-PL"/>
        </w:rPr>
        <w:t>an</w:t>
      </w:r>
      <w:proofErr w:type="spellEnd"/>
      <w:r w:rsidR="00D91C04">
        <w:rPr>
          <w:bCs/>
          <w:iCs/>
          <w:lang w:val="pl-PL"/>
        </w:rPr>
        <w:t xml:space="preserve"> der </w:t>
      </w:r>
      <w:proofErr w:type="spellStart"/>
      <w:r w:rsidR="00D91C04">
        <w:rPr>
          <w:bCs/>
          <w:iCs/>
          <w:lang w:val="pl-PL"/>
        </w:rPr>
        <w:t>Grenze</w:t>
      </w:r>
      <w:proofErr w:type="spellEnd"/>
      <w:r w:rsidR="00D91C04">
        <w:rPr>
          <w:bCs/>
          <w:iCs/>
          <w:lang w:val="pl-PL"/>
        </w:rPr>
        <w:t xml:space="preserve"> </w:t>
      </w:r>
      <w:proofErr w:type="spellStart"/>
      <w:r w:rsidR="00D91C04">
        <w:rPr>
          <w:bCs/>
          <w:iCs/>
          <w:lang w:val="pl-PL"/>
        </w:rPr>
        <w:t>zu</w:t>
      </w:r>
      <w:proofErr w:type="spellEnd"/>
      <w:r w:rsidR="00D91C04">
        <w:rPr>
          <w:bCs/>
          <w:iCs/>
          <w:lang w:val="pl-PL"/>
        </w:rPr>
        <w:t xml:space="preserve"> </w:t>
      </w:r>
      <w:proofErr w:type="spellStart"/>
      <w:r w:rsidR="00D91C04">
        <w:rPr>
          <w:bCs/>
          <w:iCs/>
          <w:lang w:val="pl-PL"/>
        </w:rPr>
        <w:t>Deutschland</w:t>
      </w:r>
      <w:proofErr w:type="spellEnd"/>
      <w:r w:rsidR="00D91C04">
        <w:rPr>
          <w:bCs/>
          <w:iCs/>
          <w:lang w:val="pl-PL"/>
        </w:rPr>
        <w:t xml:space="preserve"> </w:t>
      </w:r>
      <w:proofErr w:type="spellStart"/>
      <w:r w:rsidR="00D91C04">
        <w:rPr>
          <w:bCs/>
          <w:iCs/>
          <w:lang w:val="pl-PL"/>
        </w:rPr>
        <w:t>gelegene</w:t>
      </w:r>
      <w:proofErr w:type="spellEnd"/>
      <w:r w:rsidR="00D91C04">
        <w:rPr>
          <w:bCs/>
          <w:iCs/>
          <w:lang w:val="pl-PL"/>
        </w:rPr>
        <w:t xml:space="preserve"> </w:t>
      </w:r>
      <w:proofErr w:type="spellStart"/>
      <w:r w:rsidR="00D91C04">
        <w:rPr>
          <w:bCs/>
          <w:iCs/>
          <w:lang w:val="pl-PL"/>
        </w:rPr>
        <w:t>Woiwodschaft</w:t>
      </w:r>
      <w:proofErr w:type="spellEnd"/>
      <w:r w:rsidR="00D91C04">
        <w:rPr>
          <w:bCs/>
          <w:iCs/>
          <w:lang w:val="pl-PL"/>
        </w:rPr>
        <w:t xml:space="preserve"> Lubuskie (</w:t>
      </w:r>
      <w:proofErr w:type="spellStart"/>
      <w:r w:rsidR="00D91C04">
        <w:rPr>
          <w:bCs/>
          <w:iCs/>
          <w:lang w:val="pl-PL"/>
        </w:rPr>
        <w:t>Lebuser</w:t>
      </w:r>
      <w:proofErr w:type="spellEnd"/>
      <w:r w:rsidR="00D91C04">
        <w:rPr>
          <w:bCs/>
          <w:iCs/>
          <w:lang w:val="pl-PL"/>
        </w:rPr>
        <w:t xml:space="preserve"> Land) </w:t>
      </w:r>
      <w:proofErr w:type="spellStart"/>
      <w:r w:rsidR="00D91C04">
        <w:rPr>
          <w:bCs/>
          <w:iCs/>
          <w:lang w:val="pl-PL"/>
        </w:rPr>
        <w:t>weist</w:t>
      </w:r>
      <w:proofErr w:type="spellEnd"/>
      <w:r w:rsidR="00D91C04">
        <w:rPr>
          <w:bCs/>
          <w:iCs/>
          <w:lang w:val="pl-PL"/>
        </w:rPr>
        <w:t xml:space="preserve"> </w:t>
      </w:r>
      <w:r w:rsidR="00CB56D5">
        <w:rPr>
          <w:bCs/>
          <w:iCs/>
          <w:lang w:val="pl-PL"/>
        </w:rPr>
        <w:t xml:space="preserve">nur </w:t>
      </w:r>
      <w:proofErr w:type="spellStart"/>
      <w:r w:rsidR="00D91C04">
        <w:rPr>
          <w:bCs/>
          <w:iCs/>
          <w:lang w:val="pl-PL"/>
        </w:rPr>
        <w:t>sehr</w:t>
      </w:r>
      <w:proofErr w:type="spellEnd"/>
      <w:r w:rsidR="00D91C04">
        <w:rPr>
          <w:bCs/>
          <w:iCs/>
          <w:lang w:val="pl-PL"/>
        </w:rPr>
        <w:t xml:space="preserve"> </w:t>
      </w:r>
      <w:proofErr w:type="spellStart"/>
      <w:r w:rsidR="00D91C04">
        <w:rPr>
          <w:bCs/>
          <w:iCs/>
          <w:lang w:val="pl-PL"/>
        </w:rPr>
        <w:t>geringe</w:t>
      </w:r>
      <w:proofErr w:type="spellEnd"/>
      <w:r w:rsidR="00D91C04">
        <w:rPr>
          <w:bCs/>
          <w:iCs/>
          <w:lang w:val="pl-PL"/>
        </w:rPr>
        <w:t xml:space="preserve"> </w:t>
      </w:r>
      <w:proofErr w:type="spellStart"/>
      <w:r w:rsidR="00D91C04">
        <w:rPr>
          <w:bCs/>
          <w:iCs/>
          <w:lang w:val="pl-PL"/>
        </w:rPr>
        <w:t>Fallzahlen</w:t>
      </w:r>
      <w:proofErr w:type="spellEnd"/>
      <w:r w:rsidR="00D91C04">
        <w:rPr>
          <w:bCs/>
          <w:iCs/>
          <w:lang w:val="pl-PL"/>
        </w:rPr>
        <w:t xml:space="preserve"> </w:t>
      </w:r>
      <w:proofErr w:type="spellStart"/>
      <w:r w:rsidR="00D91C04">
        <w:rPr>
          <w:bCs/>
          <w:iCs/>
          <w:lang w:val="pl-PL"/>
        </w:rPr>
        <w:t>auf</w:t>
      </w:r>
      <w:proofErr w:type="spellEnd"/>
      <w:r w:rsidR="00D91C04">
        <w:rPr>
          <w:bCs/>
          <w:iCs/>
          <w:lang w:val="pl-PL"/>
        </w:rPr>
        <w:t>.</w:t>
      </w:r>
    </w:p>
    <w:p w14:paraId="0ABA8428" w14:textId="13EE121A" w:rsidR="00D91C04" w:rsidRPr="00997BF5" w:rsidRDefault="0002029A" w:rsidP="00D91C04">
      <w:pPr>
        <w:pStyle w:val="aaaLauftextPresseinfo"/>
      </w:pPr>
      <w:r>
        <w:lastRenderedPageBreak/>
        <w:t xml:space="preserve">Trotz des vergleichsweise geringen Infektionsgeschehens </w:t>
      </w:r>
      <w:r w:rsidR="00D91C04">
        <w:t>in Polen fällt</w:t>
      </w:r>
      <w:r>
        <w:t xml:space="preserve"> die Bilanz </w:t>
      </w:r>
      <w:r w:rsidR="00D91C04">
        <w:t xml:space="preserve">der Branche </w:t>
      </w:r>
      <w:r>
        <w:t>für den Sommer eher durchwachsen</w:t>
      </w:r>
      <w:r w:rsidR="00D91C04">
        <w:t xml:space="preserve"> aus</w:t>
      </w:r>
      <w:r>
        <w:t xml:space="preserve">. </w:t>
      </w:r>
      <w:r w:rsidR="00D91C04">
        <w:t xml:space="preserve">Während es die meisten polnischen Gäste in die Ferienzentren an der Ostsee und in den Bergregionen zog, blieb es in den großen Städten eher ruhig. </w:t>
      </w:r>
      <w:r w:rsidR="00D91C04" w:rsidRPr="00A606FE">
        <w:t xml:space="preserve">So kamen mit knapp 1,3 Millionen Besuchern nur unwesentlich weniger Touristen </w:t>
      </w:r>
      <w:r w:rsidR="00CB56D5">
        <w:t xml:space="preserve">als in den Vorjahren </w:t>
      </w:r>
      <w:r w:rsidR="00D91C04" w:rsidRPr="00A606FE">
        <w:t>in Polens einziges Hochgebirge, die Tatra.</w:t>
      </w:r>
      <w:r w:rsidR="00D91C04">
        <w:t xml:space="preserve"> Die</w:t>
      </w:r>
      <w:r w:rsidR="00D91C04" w:rsidRPr="00A606FE">
        <w:t xml:space="preserve"> </w:t>
      </w:r>
      <w:proofErr w:type="spellStart"/>
      <w:r w:rsidR="00D91C04" w:rsidRPr="00A606FE">
        <w:t>Bieszczady</w:t>
      </w:r>
      <w:proofErr w:type="spellEnd"/>
      <w:r w:rsidR="00D91C04" w:rsidRPr="00A606FE">
        <w:t xml:space="preserve"> </w:t>
      </w:r>
      <w:r w:rsidR="00D91C04">
        <w:t xml:space="preserve">konnten sogar ein sattes Plus </w:t>
      </w:r>
      <w:r w:rsidR="00D91C04" w:rsidRPr="00A606FE">
        <w:t xml:space="preserve">verzeichnen. Rund 370.000 Wanderlustige besuchten das </w:t>
      </w:r>
      <w:r w:rsidR="00CB56D5">
        <w:t xml:space="preserve">sehr </w:t>
      </w:r>
      <w:r w:rsidR="00D91C04">
        <w:t>dünn besiedelte</w:t>
      </w:r>
      <w:r w:rsidR="00D91C04" w:rsidRPr="00A606FE">
        <w:t xml:space="preserve"> Mittelgebirge im äußersten Südosten des Landes. Das waren 37 Prozent mehr als im Vorjahr. Eine Steigerung gab es auch im nahe der deutschen Grenze gelegenen Riesengebirge. Die dortige Nationalparkverwaltung zählte allein im Juli etwa 300.000 Besucher, </w:t>
      </w:r>
      <w:r w:rsidR="00D91C04">
        <w:t xml:space="preserve">gut </w:t>
      </w:r>
      <w:r w:rsidR="00D91C04" w:rsidRPr="00A606FE">
        <w:t>60.000 mehr als 2019.</w:t>
      </w:r>
      <w:r w:rsidR="00D91C04">
        <w:t xml:space="preserve"> </w:t>
      </w:r>
    </w:p>
    <w:p w14:paraId="2C157951" w14:textId="4E727935" w:rsidR="00D91C04" w:rsidRDefault="00866697" w:rsidP="00C27894">
      <w:pPr>
        <w:pStyle w:val="aaaLauftextPresseinfo"/>
      </w:pPr>
      <w:r>
        <w:t xml:space="preserve">Polens Seebäder bekamen die Auswirkungen der Corona-Krise unterschiedlich stark zu spüren. Während </w:t>
      </w:r>
      <w:r w:rsidR="00D91C04" w:rsidRPr="00A606FE">
        <w:t xml:space="preserve">das </w:t>
      </w:r>
      <w:r>
        <w:t xml:space="preserve">auch </w:t>
      </w:r>
      <w:r w:rsidR="00D91C04" w:rsidRPr="00A606FE">
        <w:t xml:space="preserve">bei deutschen Urlaubern beliebte Seebad </w:t>
      </w:r>
      <w:proofErr w:type="spellStart"/>
      <w:r w:rsidR="00D91C04" w:rsidRPr="00A606FE">
        <w:t>Kolberg</w:t>
      </w:r>
      <w:proofErr w:type="spellEnd"/>
      <w:r w:rsidR="00D91C04" w:rsidRPr="00A606FE">
        <w:t xml:space="preserve"> relativ gut besuch</w:t>
      </w:r>
      <w:r w:rsidR="00D91C04">
        <w:t xml:space="preserve">t war, bekam das mondäne Sopot (Zoppot) den Rückgang stärker zu spüren. </w:t>
      </w:r>
      <w:r>
        <w:t>Dort</w:t>
      </w:r>
      <w:r w:rsidR="00D91C04">
        <w:t xml:space="preserve"> gingen die Einnahmen aus dem Tourismus im Vorjahresvergleich um etwa 40 Prozent zurück. Das nahe gelegene </w:t>
      </w:r>
      <w:proofErr w:type="spellStart"/>
      <w:r w:rsidR="00D91C04">
        <w:t>Gda</w:t>
      </w:r>
      <w:r w:rsidR="00D91C04">
        <w:rPr>
          <w:lang w:val="pl-PL"/>
        </w:rPr>
        <w:t>ńsk</w:t>
      </w:r>
      <w:proofErr w:type="spellEnd"/>
      <w:r w:rsidR="00D91C04">
        <w:rPr>
          <w:lang w:val="pl-PL"/>
        </w:rPr>
        <w:t xml:space="preserve"> </w:t>
      </w:r>
      <w:r w:rsidR="00D91C04">
        <w:t xml:space="preserve">(Danzig) ist wie die anderen Metropolen des Landes stärker vom Fernbleiben der Gäste betroffen. </w:t>
      </w:r>
      <w:r>
        <w:t>Dort</w:t>
      </w:r>
      <w:r w:rsidR="00D91C04">
        <w:t xml:space="preserve"> war in den Sommermonaten nur etwa jeder zweite Platz in den Hotels und Pensionen belegt. </w:t>
      </w:r>
      <w:r>
        <w:t>In der</w:t>
      </w:r>
      <w:r w:rsidR="00D91C04">
        <w:t xml:space="preserve"> Hauptstadt Warszawa (Warschau)</w:t>
      </w:r>
      <w:r>
        <w:t xml:space="preserve"> bemerkte man den Rückgang von Touristen und Geschäftsreisenden noch stärker.</w:t>
      </w:r>
      <w:r w:rsidR="009B3D0E">
        <w:t xml:space="preserve"> </w:t>
      </w:r>
      <w:r w:rsidR="00C27894">
        <w:t xml:space="preserve">Viele Hotels in den Großstädten reagieren mit günstigen Preisen und flexiblen Stornierungsregelungen auf die Situation. So sind dort insbesondere an den Wochenenden in zahlreichen 5-Sterne Hotels die Doppelzimmer schon für weniger als 100 Euro zu buchen. </w:t>
      </w:r>
    </w:p>
    <w:p w14:paraId="6201C4E3" w14:textId="4E5DE5BA" w:rsidR="00D91C04" w:rsidRDefault="00C27894" w:rsidP="00C27894">
      <w:pPr>
        <w:pStyle w:val="aaaLauftextPresseinfo"/>
      </w:pPr>
      <w:r>
        <w:t>Deutsche Gäste zieht es nach de</w:t>
      </w:r>
      <w:r w:rsidR="00A573AC">
        <w:t>n</w:t>
      </w:r>
      <w:r>
        <w:t xml:space="preserve"> Erfahrungen des Polnischen Fremdenverkehrsamtes derzeit insbesondere in die grenznahen Regionen im Westen Polens. „Gefragt sind vor allem Orte, die mit dem eigenen Auto, dem Wohnmobil oder auch per Bahn leicht erreichbar sind“, meint Konrad </w:t>
      </w:r>
      <w:proofErr w:type="spellStart"/>
      <w:r>
        <w:t>Guldon</w:t>
      </w:r>
      <w:proofErr w:type="spellEnd"/>
      <w:r>
        <w:t>, der Leiter des Polnischen F</w:t>
      </w:r>
      <w:r w:rsidR="00A573AC">
        <w:t>r</w:t>
      </w:r>
      <w:r>
        <w:t xml:space="preserve">emdenverkehrsamtes. „Das betrifft beispielsweise die Ostseeküste oder das Riesengebirge, aber auch Städte wie Stettin oder Breslau.“ </w:t>
      </w:r>
      <w:r w:rsidR="00B56230">
        <w:t>D</w:t>
      </w:r>
      <w:r>
        <w:t xml:space="preserve">ie </w:t>
      </w:r>
      <w:r w:rsidR="00B56230">
        <w:t xml:space="preserve">Hotelgruppe </w:t>
      </w:r>
      <w:proofErr w:type="spellStart"/>
      <w:r w:rsidR="00B56230">
        <w:t>Zdrojowa</w:t>
      </w:r>
      <w:proofErr w:type="spellEnd"/>
      <w:r w:rsidR="00B56230">
        <w:t xml:space="preserve"> </w:t>
      </w:r>
      <w:proofErr w:type="spellStart"/>
      <w:r w:rsidR="00B56230">
        <w:t>Invest</w:t>
      </w:r>
      <w:proofErr w:type="spellEnd"/>
      <w:r w:rsidR="00B56230">
        <w:t xml:space="preserve">, die </w:t>
      </w:r>
      <w:r>
        <w:t xml:space="preserve">vor allem an der Ostseeküste und in den Sudeten aktive </w:t>
      </w:r>
      <w:r w:rsidR="00B56230">
        <w:t>ist,</w:t>
      </w:r>
      <w:r>
        <w:t xml:space="preserve"> sieht deutsche Gäste als wichtige Zielgruppe für den Wiederaufbau des Tourismus in Polen in den kommenden Monaten.  </w:t>
      </w:r>
    </w:p>
    <w:p w14:paraId="203B7586" w14:textId="21325918" w:rsidR="00F24AB1" w:rsidRPr="00F24AB1" w:rsidRDefault="00F24AB1" w:rsidP="000640D6">
      <w:pPr>
        <w:pStyle w:val="aaaLauftextPresseinfo"/>
        <w:rPr>
          <w:b/>
        </w:rPr>
      </w:pPr>
      <w:r w:rsidRPr="00F24AB1">
        <w:rPr>
          <w:b/>
        </w:rPr>
        <w:t>Informationen zu den Co</w:t>
      </w:r>
      <w:bookmarkStart w:id="0" w:name="_GoBack"/>
      <w:bookmarkEnd w:id="0"/>
      <w:r w:rsidRPr="00F24AB1">
        <w:rPr>
          <w:b/>
        </w:rPr>
        <w:t>rona-Regeln in Polen</w:t>
      </w:r>
    </w:p>
    <w:p w14:paraId="7F21B7A8" w14:textId="79CD6B7E" w:rsidR="000640D6" w:rsidRDefault="000640D6" w:rsidP="000640D6">
      <w:pPr>
        <w:pStyle w:val="aaaLauftextPresseinfo"/>
      </w:pPr>
      <w:r>
        <w:t xml:space="preserve">Bei Reisen nach Polen </w:t>
      </w:r>
      <w:r w:rsidR="00F24AB1">
        <w:t>müssen</w:t>
      </w:r>
      <w:r>
        <w:t xml:space="preserve"> die geltenden Regelungen zur Eindämmung der Corona-Pandemie beachte</w:t>
      </w:r>
      <w:r w:rsidR="00F24AB1">
        <w:t>t werden</w:t>
      </w:r>
      <w:r>
        <w:t xml:space="preserve">. Dazu zählt das Einhalten des Mindestabstandes von 1,50 Metern. Wo dies nicht möglich ist, gilt die Pflicht, eine Mund-Nase-Bedeckung zu tragen. Diese gilt </w:t>
      </w:r>
      <w:r w:rsidR="00F24AB1">
        <w:t>auch</w:t>
      </w:r>
      <w:r>
        <w:t xml:space="preserve"> in allen Verkehrsmitteln, Einkaufs- und Serviceeinrichtungen, Kulturstätten sowie auf allen Ämtern, </w:t>
      </w:r>
      <w:r w:rsidR="00CB56D5">
        <w:t xml:space="preserve">in </w:t>
      </w:r>
      <w:r>
        <w:t xml:space="preserve">Krankenhäusern und Kirchen. </w:t>
      </w:r>
      <w:r w:rsidR="00F24AB1">
        <w:t xml:space="preserve">In Restaurants oder Bars darf die Maske nur am Tisch abgenommen werden. In den mit gelb oder rot bewerteten Landkreisen gelten weitere Einschränkungen. </w:t>
      </w:r>
      <w:r>
        <w:t xml:space="preserve">Das Hotel- und Gaststättengewerbe sowie private Ferienanbieter sind verpflichtet, strenge Hygienemaßnahmen einzuhalten. Gäste </w:t>
      </w:r>
      <w:r w:rsidR="00F24AB1">
        <w:t>können</w:t>
      </w:r>
      <w:r>
        <w:t xml:space="preserve"> die geltenden Verhaltens</w:t>
      </w:r>
      <w:r w:rsidR="00A573AC">
        <w:t>regeln</w:t>
      </w:r>
      <w:r>
        <w:t xml:space="preserve"> beim jeweiligen Anbieter einsehen. </w:t>
      </w:r>
    </w:p>
    <w:p w14:paraId="0B16A03B" w14:textId="319333F7" w:rsidR="00F24AB1" w:rsidRDefault="00F24AB1" w:rsidP="000640D6">
      <w:pPr>
        <w:pStyle w:val="aaaLauftextPresseinfo"/>
      </w:pPr>
      <w:r>
        <w:t xml:space="preserve">Informationen zu Reisen nach Polen beim Polnischen Fremdenverkehrsamt unter </w:t>
      </w:r>
      <w:hyperlink r:id="rId11" w:history="1">
        <w:r w:rsidRPr="00581AEC">
          <w:rPr>
            <w:rStyle w:val="Hyperlink"/>
          </w:rPr>
          <w:t>www.polen.travel</w:t>
        </w:r>
      </w:hyperlink>
      <w:r>
        <w:t xml:space="preserve"> </w:t>
      </w:r>
    </w:p>
    <w:p w14:paraId="48F8EAAC" w14:textId="15552999" w:rsidR="00BF327A" w:rsidRPr="00D243F8" w:rsidRDefault="00F24AB1" w:rsidP="00D243F8">
      <w:pPr>
        <w:pStyle w:val="aaaLauftextPresseinfo"/>
        <w:spacing w:after="120"/>
        <w:rPr>
          <w:i/>
        </w:rPr>
      </w:pPr>
      <w:r>
        <w:rPr>
          <w:i/>
        </w:rPr>
        <w:t>4.870</w:t>
      </w:r>
      <w:r w:rsidRPr="00A606FE">
        <w:rPr>
          <w:i/>
        </w:rPr>
        <w:t xml:space="preserve"> Zeichen / Abdruck frei. Belegexemplar erbeten</w:t>
      </w:r>
    </w:p>
    <w:p w14:paraId="6485F71B" w14:textId="6095478F" w:rsidR="00A84526" w:rsidRDefault="00A84526" w:rsidP="00A01E45">
      <w:pPr>
        <w:pStyle w:val="aaaHeadPresseinfo"/>
      </w:pPr>
      <w:r>
        <w:lastRenderedPageBreak/>
        <w:t>„</w:t>
      </w:r>
      <w:proofErr w:type="spellStart"/>
      <w:r>
        <w:t>Buen</w:t>
      </w:r>
      <w:proofErr w:type="spellEnd"/>
      <w:r>
        <w:t xml:space="preserve"> </w:t>
      </w:r>
      <w:r w:rsidR="00B56230">
        <w:t>C</w:t>
      </w:r>
      <w:r>
        <w:t xml:space="preserve">amino“ klingt </w:t>
      </w:r>
      <w:r w:rsidR="00C47F23">
        <w:t xml:space="preserve">es </w:t>
      </w:r>
      <w:r w:rsidR="00CE12D5">
        <w:t xml:space="preserve">öfter </w:t>
      </w:r>
      <w:r>
        <w:t>auch in Polen</w:t>
      </w:r>
      <w:r w:rsidR="00CE12D5">
        <w:t xml:space="preserve"> </w:t>
      </w:r>
    </w:p>
    <w:p w14:paraId="571F0913" w14:textId="77777777" w:rsidR="00A84526" w:rsidRDefault="00A84526" w:rsidP="00A84526">
      <w:pPr>
        <w:pStyle w:val="aaaSubheadPresseinfo"/>
      </w:pPr>
      <w:r>
        <w:t xml:space="preserve">Mehr als 5.000 Kilometer lange </w:t>
      </w:r>
      <w:proofErr w:type="spellStart"/>
      <w:r>
        <w:t>Jakosbswege</w:t>
      </w:r>
      <w:proofErr w:type="spellEnd"/>
      <w:r>
        <w:t xml:space="preserve"> führen durchs Land</w:t>
      </w:r>
    </w:p>
    <w:p w14:paraId="659BFA85" w14:textId="111BFD4F" w:rsidR="006B6FF7" w:rsidRDefault="00A84526" w:rsidP="00A84526">
      <w:pPr>
        <w:pStyle w:val="aaaLauftextPresseinfo"/>
        <w:rPr>
          <w:b/>
          <w:i/>
        </w:rPr>
      </w:pPr>
      <w:r w:rsidRPr="00A84526">
        <w:rPr>
          <w:b/>
          <w:i/>
        </w:rPr>
        <w:t>„Wir waren i</w:t>
      </w:r>
      <w:r>
        <w:rPr>
          <w:b/>
          <w:i/>
        </w:rPr>
        <w:t xml:space="preserve">n den letzten Jahren in Spanien unterwegs, aber diesmal möchten wir den Jakobsweg in Polen erwandern.“ Solche und ähnliche Anfragen von Interessierten hat Emil </w:t>
      </w:r>
      <w:proofErr w:type="spellStart"/>
      <w:r>
        <w:rPr>
          <w:b/>
          <w:i/>
        </w:rPr>
        <w:t>Mendyk</w:t>
      </w:r>
      <w:proofErr w:type="spellEnd"/>
      <w:r>
        <w:rPr>
          <w:b/>
          <w:i/>
        </w:rPr>
        <w:t xml:space="preserve"> in den vergangenen Monaten sehr häufig am Telefon gehört und in Mails gelesen. </w:t>
      </w:r>
      <w:r w:rsidR="00CB56D5">
        <w:rPr>
          <w:b/>
          <w:i/>
        </w:rPr>
        <w:t>„</w:t>
      </w:r>
      <w:r w:rsidR="006B6FF7">
        <w:rPr>
          <w:b/>
          <w:i/>
        </w:rPr>
        <w:t>Corona führte dazu, dass viele Pilger ihre Routen änderten</w:t>
      </w:r>
      <w:r w:rsidR="00CB56D5">
        <w:rPr>
          <w:b/>
          <w:i/>
        </w:rPr>
        <w:t>“, sagt er. „</w:t>
      </w:r>
      <w:r w:rsidR="006B6FF7">
        <w:rPr>
          <w:b/>
          <w:i/>
        </w:rPr>
        <w:t>Anders als in Spanien, wo in den vergangenen Jahren jeweils mehrere Hunderttausend Wanderer auf dem Jakobsweg unterwegs waren, kann man auf dem mehr als 5.000 Kilometer langen Wegenetz in Polen noch für sich sein.</w:t>
      </w:r>
      <w:r w:rsidR="00CB56D5">
        <w:rPr>
          <w:b/>
          <w:i/>
        </w:rPr>
        <w:t>“</w:t>
      </w:r>
      <w:r w:rsidR="00AC7117">
        <w:rPr>
          <w:b/>
          <w:i/>
        </w:rPr>
        <w:t xml:space="preserve"> Doch auch dort erklingt immer häufiger der internationale Pilgergruß „</w:t>
      </w:r>
      <w:proofErr w:type="spellStart"/>
      <w:r w:rsidR="00B56230">
        <w:rPr>
          <w:b/>
          <w:i/>
        </w:rPr>
        <w:t>B</w:t>
      </w:r>
      <w:r w:rsidR="00AC7117">
        <w:rPr>
          <w:b/>
          <w:i/>
        </w:rPr>
        <w:t>uen</w:t>
      </w:r>
      <w:proofErr w:type="spellEnd"/>
      <w:r w:rsidR="00AC7117">
        <w:rPr>
          <w:b/>
          <w:i/>
        </w:rPr>
        <w:t xml:space="preserve"> </w:t>
      </w:r>
      <w:r w:rsidR="00B56230">
        <w:rPr>
          <w:b/>
          <w:i/>
        </w:rPr>
        <w:t>C</w:t>
      </w:r>
      <w:r w:rsidR="00AC7117">
        <w:rPr>
          <w:b/>
          <w:i/>
        </w:rPr>
        <w:t>amino“.</w:t>
      </w:r>
    </w:p>
    <w:p w14:paraId="19B73D02" w14:textId="5337028E" w:rsidR="00CC2A9A" w:rsidRDefault="006B6FF7" w:rsidP="00A84526">
      <w:pPr>
        <w:pStyle w:val="aaaLauftextPresseinfo"/>
      </w:pPr>
      <w:r w:rsidRPr="006B6FF7">
        <w:t xml:space="preserve">Emil </w:t>
      </w:r>
      <w:proofErr w:type="spellStart"/>
      <w:r w:rsidR="00A84526" w:rsidRPr="006B6FF7">
        <w:t>Mendyk</w:t>
      </w:r>
      <w:proofErr w:type="spellEnd"/>
      <w:r w:rsidR="00A84526" w:rsidRPr="006B6FF7">
        <w:t xml:space="preserve"> ist Vorsitzender des Vereins der Freunde des Jakobswegs in Polen, der sich dort um rund die Hälfte des Netzes von Jakobswegen kümmert. Andere Teile werden von lokalen und regionalen Initiativen betreut. </w:t>
      </w:r>
      <w:r w:rsidR="00D82256">
        <w:t>Z</w:t>
      </w:r>
      <w:r w:rsidR="00CC2A9A">
        <w:t>ahlreiche ehrenamtliche Helfer</w:t>
      </w:r>
      <w:r w:rsidR="00D82256">
        <w:t xml:space="preserve"> sorgen dafür</w:t>
      </w:r>
      <w:r w:rsidR="00CC2A9A">
        <w:t xml:space="preserve">, dass die Wege gepflegt </w:t>
      </w:r>
      <w:r>
        <w:t>werden</w:t>
      </w:r>
      <w:r w:rsidR="00CC2A9A">
        <w:t xml:space="preserve">. </w:t>
      </w:r>
      <w:r w:rsidR="0080388B">
        <w:t>M</w:t>
      </w:r>
      <w:r w:rsidR="00CC2A9A">
        <w:t>it Hilfe von regionalen Fördermitteln konnte allein im vergangenen Jahr auf rund 600 Kilometer Länge die Beschilderung erneuert werden. Außerdem hat der Verein die Wege digital erfasst und ins Internet gestellt. So können Interessierte auf zwei mehrsprachigen Websites den Verlauf der Strecke anschauen und finden dort Informationen über die Streckenbeschaffenheit, Sehenswürdigkeiten oder Unterkünfte. E-Books mit detail</w:t>
      </w:r>
      <w:r w:rsidR="00D85C57">
        <w:t>l</w:t>
      </w:r>
      <w:r w:rsidR="00CC2A9A">
        <w:t>ierten Beschreibungen gibt es bisher nur in polnischer Sprache.</w:t>
      </w:r>
    </w:p>
    <w:p w14:paraId="6B13F29D" w14:textId="70A74D90" w:rsidR="00F73280" w:rsidRDefault="00CC2A9A" w:rsidP="00A84526">
      <w:pPr>
        <w:pStyle w:val="aaaLauftextPresseinfo"/>
      </w:pPr>
      <w:r>
        <w:t xml:space="preserve">Das gesamte Netz der Jakobswege umfasst Strecken von mehr als 5.000 Kilometer, meist führen sie über Feld- und Waldwege, seltener über </w:t>
      </w:r>
      <w:r w:rsidR="00152025">
        <w:t>wenig</w:t>
      </w:r>
      <w:r>
        <w:t xml:space="preserve"> befahrene Nebenstraßen. Drei große Hauptwege </w:t>
      </w:r>
      <w:r w:rsidR="00152025">
        <w:t>durchqueren</w:t>
      </w:r>
      <w:r>
        <w:t xml:space="preserve"> Polen. Ganz im Norden verläuft der Pommersche Jakobsweg vom russischen Kaliningrad (Königsberg) kommend über </w:t>
      </w:r>
      <w:proofErr w:type="spellStart"/>
      <w:r>
        <w:t>Gda</w:t>
      </w:r>
      <w:r>
        <w:rPr>
          <w:lang w:val="pl-PL"/>
        </w:rPr>
        <w:t>ńsk</w:t>
      </w:r>
      <w:proofErr w:type="spellEnd"/>
      <w:r>
        <w:t xml:space="preserve"> </w:t>
      </w:r>
      <w:r w:rsidR="00D82256">
        <w:t>(</w:t>
      </w:r>
      <w:r>
        <w:t>Danzig</w:t>
      </w:r>
      <w:r w:rsidR="00D82256">
        <w:t>)</w:t>
      </w:r>
      <w:r>
        <w:t xml:space="preserve"> entlang der Ostsee</w:t>
      </w:r>
      <w:r w:rsidR="002C2F84">
        <w:t xml:space="preserve"> und über </w:t>
      </w:r>
      <w:proofErr w:type="spellStart"/>
      <w:r w:rsidR="002C2F84">
        <w:rPr>
          <w:lang w:val="pl-PL"/>
        </w:rPr>
        <w:t>das</w:t>
      </w:r>
      <w:proofErr w:type="spellEnd"/>
      <w:r w:rsidR="002C2F84">
        <w:rPr>
          <w:lang w:val="pl-PL"/>
        </w:rPr>
        <w:t xml:space="preserve"> </w:t>
      </w:r>
      <w:proofErr w:type="spellStart"/>
      <w:r w:rsidR="002C2F84">
        <w:rPr>
          <w:lang w:val="pl-PL"/>
        </w:rPr>
        <w:t>Seebad</w:t>
      </w:r>
      <w:proofErr w:type="spellEnd"/>
      <w:r w:rsidR="002C2F84">
        <w:rPr>
          <w:lang w:val="pl-PL"/>
        </w:rPr>
        <w:t xml:space="preserve"> Świnoujście </w:t>
      </w:r>
      <w:r w:rsidR="002C2F84">
        <w:t xml:space="preserve">(Swinemünde) oder die Hafenstadt Szczecin (Stettin) weiter nach Mecklenburg-Vorpommern. </w:t>
      </w:r>
    </w:p>
    <w:p w14:paraId="16A6C7B2" w14:textId="72817F6C" w:rsidR="00CC2A9A" w:rsidRDefault="002C2F84" w:rsidP="00A84526">
      <w:pPr>
        <w:pStyle w:val="aaaLauftextPresseinfo"/>
      </w:pPr>
      <w:r>
        <w:t>Eine zweite Hauptroute verläuft von Litauen kommend durch Masuren, über die Städte Toru</w:t>
      </w:r>
      <w:r>
        <w:rPr>
          <w:lang w:val="pl-PL"/>
        </w:rPr>
        <w:t>ń (</w:t>
      </w:r>
      <w:proofErr w:type="spellStart"/>
      <w:r>
        <w:rPr>
          <w:lang w:val="pl-PL"/>
        </w:rPr>
        <w:t>Thorn</w:t>
      </w:r>
      <w:proofErr w:type="spellEnd"/>
      <w:r>
        <w:rPr>
          <w:lang w:val="pl-PL"/>
        </w:rPr>
        <w:t xml:space="preserve">) </w:t>
      </w:r>
      <w:proofErr w:type="spellStart"/>
      <w:r>
        <w:rPr>
          <w:lang w:val="pl-PL"/>
        </w:rPr>
        <w:t>und</w:t>
      </w:r>
      <w:proofErr w:type="spellEnd"/>
      <w:r>
        <w:rPr>
          <w:lang w:val="pl-PL"/>
        </w:rPr>
        <w:t xml:space="preserve"> Poznań (</w:t>
      </w:r>
      <w:proofErr w:type="spellStart"/>
      <w:r>
        <w:rPr>
          <w:lang w:val="pl-PL"/>
        </w:rPr>
        <w:t>Posen</w:t>
      </w:r>
      <w:proofErr w:type="spellEnd"/>
      <w:r>
        <w:rPr>
          <w:lang w:val="pl-PL"/>
        </w:rPr>
        <w:t xml:space="preserve">) </w:t>
      </w:r>
      <w:proofErr w:type="spellStart"/>
      <w:r>
        <w:rPr>
          <w:lang w:val="pl-PL"/>
        </w:rPr>
        <w:t>und</w:t>
      </w:r>
      <w:proofErr w:type="spellEnd"/>
      <w:r>
        <w:rPr>
          <w:lang w:val="pl-PL"/>
        </w:rPr>
        <w:t xml:space="preserve"> </w:t>
      </w:r>
      <w:proofErr w:type="spellStart"/>
      <w:r>
        <w:rPr>
          <w:lang w:val="pl-PL"/>
        </w:rPr>
        <w:t>weiter</w:t>
      </w:r>
      <w:proofErr w:type="spellEnd"/>
      <w:r>
        <w:rPr>
          <w:lang w:val="pl-PL"/>
        </w:rPr>
        <w:t xml:space="preserve"> </w:t>
      </w:r>
      <w:proofErr w:type="spellStart"/>
      <w:r>
        <w:rPr>
          <w:lang w:val="pl-PL"/>
        </w:rPr>
        <w:t>durch</w:t>
      </w:r>
      <w:proofErr w:type="spellEnd"/>
      <w:r>
        <w:rPr>
          <w:lang w:val="pl-PL"/>
        </w:rPr>
        <w:t xml:space="preserve"> </w:t>
      </w:r>
      <w:proofErr w:type="spellStart"/>
      <w:r>
        <w:rPr>
          <w:lang w:val="pl-PL"/>
        </w:rPr>
        <w:t>die</w:t>
      </w:r>
      <w:proofErr w:type="spellEnd"/>
      <w:r>
        <w:rPr>
          <w:lang w:val="pl-PL"/>
        </w:rPr>
        <w:t xml:space="preserve"> </w:t>
      </w:r>
      <w:proofErr w:type="spellStart"/>
      <w:r>
        <w:rPr>
          <w:lang w:val="pl-PL"/>
        </w:rPr>
        <w:t>Woiwodschaft</w:t>
      </w:r>
      <w:proofErr w:type="spellEnd"/>
      <w:r>
        <w:rPr>
          <w:lang w:val="pl-PL"/>
        </w:rPr>
        <w:t xml:space="preserve"> </w:t>
      </w:r>
      <w:proofErr w:type="spellStart"/>
      <w:r>
        <w:rPr>
          <w:lang w:val="pl-PL"/>
        </w:rPr>
        <w:t>Niederschlesien</w:t>
      </w:r>
      <w:proofErr w:type="spellEnd"/>
      <w:r>
        <w:rPr>
          <w:lang w:val="pl-PL"/>
        </w:rPr>
        <w:t xml:space="preserve"> </w:t>
      </w:r>
      <w:proofErr w:type="spellStart"/>
      <w:r>
        <w:rPr>
          <w:lang w:val="pl-PL"/>
        </w:rPr>
        <w:t>nach</w:t>
      </w:r>
      <w:proofErr w:type="spellEnd"/>
      <w:r>
        <w:rPr>
          <w:lang w:val="pl-PL"/>
        </w:rPr>
        <w:t xml:space="preserve"> </w:t>
      </w:r>
      <w:proofErr w:type="spellStart"/>
      <w:r>
        <w:rPr>
          <w:lang w:val="pl-PL"/>
        </w:rPr>
        <w:t>Görlitz</w:t>
      </w:r>
      <w:proofErr w:type="spellEnd"/>
      <w:r>
        <w:rPr>
          <w:lang w:val="pl-PL"/>
        </w:rPr>
        <w:t xml:space="preserve">. </w:t>
      </w:r>
      <w:proofErr w:type="spellStart"/>
      <w:r>
        <w:rPr>
          <w:lang w:val="pl-PL"/>
        </w:rPr>
        <w:t>Diese</w:t>
      </w:r>
      <w:proofErr w:type="spellEnd"/>
      <w:r>
        <w:rPr>
          <w:lang w:val="pl-PL"/>
        </w:rPr>
        <w:t xml:space="preserve"> </w:t>
      </w:r>
      <w:proofErr w:type="spellStart"/>
      <w:r>
        <w:rPr>
          <w:lang w:val="pl-PL"/>
        </w:rPr>
        <w:t>Route</w:t>
      </w:r>
      <w:proofErr w:type="spellEnd"/>
      <w:r>
        <w:rPr>
          <w:lang w:val="pl-PL"/>
        </w:rPr>
        <w:t xml:space="preserve"> </w:t>
      </w:r>
      <w:proofErr w:type="spellStart"/>
      <w:r>
        <w:rPr>
          <w:lang w:val="pl-PL"/>
        </w:rPr>
        <w:t>vereint</w:t>
      </w:r>
      <w:proofErr w:type="spellEnd"/>
      <w:r>
        <w:rPr>
          <w:lang w:val="pl-PL"/>
        </w:rPr>
        <w:t xml:space="preserve"> </w:t>
      </w:r>
      <w:proofErr w:type="spellStart"/>
      <w:r>
        <w:rPr>
          <w:lang w:val="pl-PL"/>
        </w:rPr>
        <w:t>sich</w:t>
      </w:r>
      <w:proofErr w:type="spellEnd"/>
      <w:r>
        <w:rPr>
          <w:lang w:val="pl-PL"/>
        </w:rPr>
        <w:t xml:space="preserve"> </w:t>
      </w:r>
      <w:proofErr w:type="spellStart"/>
      <w:r>
        <w:rPr>
          <w:lang w:val="pl-PL"/>
        </w:rPr>
        <w:t>wenige</w:t>
      </w:r>
      <w:proofErr w:type="spellEnd"/>
      <w:r>
        <w:rPr>
          <w:lang w:val="pl-PL"/>
        </w:rPr>
        <w:t xml:space="preserve"> </w:t>
      </w:r>
      <w:proofErr w:type="spellStart"/>
      <w:r>
        <w:rPr>
          <w:lang w:val="pl-PL"/>
        </w:rPr>
        <w:t>Kilometer</w:t>
      </w:r>
      <w:proofErr w:type="spellEnd"/>
      <w:r>
        <w:rPr>
          <w:lang w:val="pl-PL"/>
        </w:rPr>
        <w:t xml:space="preserve"> von </w:t>
      </w:r>
      <w:proofErr w:type="spellStart"/>
      <w:r>
        <w:rPr>
          <w:lang w:val="pl-PL"/>
        </w:rPr>
        <w:t>Görlitz</w:t>
      </w:r>
      <w:proofErr w:type="spellEnd"/>
      <w:r>
        <w:rPr>
          <w:lang w:val="pl-PL"/>
        </w:rPr>
        <w:t xml:space="preserve"> mit </w:t>
      </w:r>
      <w:proofErr w:type="spellStart"/>
      <w:r>
        <w:rPr>
          <w:lang w:val="pl-PL"/>
        </w:rPr>
        <w:t>dem</w:t>
      </w:r>
      <w:proofErr w:type="spellEnd"/>
      <w:r>
        <w:rPr>
          <w:lang w:val="pl-PL"/>
        </w:rPr>
        <w:t xml:space="preserve"> </w:t>
      </w:r>
      <w:proofErr w:type="spellStart"/>
      <w:r>
        <w:rPr>
          <w:lang w:val="pl-PL"/>
        </w:rPr>
        <w:t>Pilgerpfad</w:t>
      </w:r>
      <w:proofErr w:type="spellEnd"/>
      <w:r>
        <w:rPr>
          <w:lang w:val="pl-PL"/>
        </w:rPr>
        <w:t xml:space="preserve"> </w:t>
      </w:r>
      <w:proofErr w:type="spellStart"/>
      <w:r>
        <w:rPr>
          <w:lang w:val="pl-PL"/>
        </w:rPr>
        <w:t>entlang</w:t>
      </w:r>
      <w:proofErr w:type="spellEnd"/>
      <w:r>
        <w:rPr>
          <w:lang w:val="pl-PL"/>
        </w:rPr>
        <w:t xml:space="preserve"> der </w:t>
      </w:r>
      <w:proofErr w:type="spellStart"/>
      <w:r>
        <w:rPr>
          <w:lang w:val="pl-PL"/>
        </w:rPr>
        <w:t>historischen</w:t>
      </w:r>
      <w:proofErr w:type="spellEnd"/>
      <w:r>
        <w:rPr>
          <w:lang w:val="pl-PL"/>
        </w:rPr>
        <w:t xml:space="preserve"> „Via </w:t>
      </w:r>
      <w:proofErr w:type="spellStart"/>
      <w:r w:rsidR="00B56230">
        <w:rPr>
          <w:lang w:val="pl-PL"/>
        </w:rPr>
        <w:t>R</w:t>
      </w:r>
      <w:r>
        <w:rPr>
          <w:lang w:val="pl-PL"/>
        </w:rPr>
        <w:t>egia</w:t>
      </w:r>
      <w:proofErr w:type="spellEnd"/>
      <w:r>
        <w:rPr>
          <w:lang w:val="pl-PL"/>
        </w:rPr>
        <w:t xml:space="preserve">”. </w:t>
      </w:r>
      <w:r w:rsidR="00D82256">
        <w:rPr>
          <w:lang w:val="pl-PL"/>
        </w:rPr>
        <w:t>Der</w:t>
      </w:r>
      <w:r>
        <w:rPr>
          <w:lang w:val="pl-PL"/>
        </w:rPr>
        <w:t xml:space="preserve"> </w:t>
      </w:r>
      <w:proofErr w:type="spellStart"/>
      <w:r>
        <w:rPr>
          <w:lang w:val="pl-PL"/>
        </w:rPr>
        <w:t>kommt</w:t>
      </w:r>
      <w:proofErr w:type="spellEnd"/>
      <w:r>
        <w:rPr>
          <w:lang w:val="pl-PL"/>
        </w:rPr>
        <w:t xml:space="preserve"> </w:t>
      </w:r>
      <w:proofErr w:type="spellStart"/>
      <w:r>
        <w:rPr>
          <w:lang w:val="pl-PL"/>
        </w:rPr>
        <w:t>aus</w:t>
      </w:r>
      <w:proofErr w:type="spellEnd"/>
      <w:r>
        <w:rPr>
          <w:lang w:val="pl-PL"/>
        </w:rPr>
        <w:t xml:space="preserve"> </w:t>
      </w:r>
      <w:proofErr w:type="spellStart"/>
      <w:r>
        <w:rPr>
          <w:lang w:val="pl-PL"/>
        </w:rPr>
        <w:t>Richtung</w:t>
      </w:r>
      <w:proofErr w:type="spellEnd"/>
      <w:r>
        <w:rPr>
          <w:lang w:val="pl-PL"/>
        </w:rPr>
        <w:t xml:space="preserve"> </w:t>
      </w:r>
      <w:proofErr w:type="spellStart"/>
      <w:r>
        <w:rPr>
          <w:lang w:val="pl-PL"/>
        </w:rPr>
        <w:t>L’viv</w:t>
      </w:r>
      <w:proofErr w:type="spellEnd"/>
      <w:r>
        <w:rPr>
          <w:lang w:val="pl-PL"/>
        </w:rPr>
        <w:t xml:space="preserve"> (Lemberg) in der </w:t>
      </w:r>
      <w:proofErr w:type="spellStart"/>
      <w:r>
        <w:rPr>
          <w:lang w:val="pl-PL"/>
        </w:rPr>
        <w:t>Ukraine</w:t>
      </w:r>
      <w:proofErr w:type="spellEnd"/>
      <w:r>
        <w:rPr>
          <w:lang w:val="pl-PL"/>
        </w:rPr>
        <w:t xml:space="preserve"> </w:t>
      </w:r>
      <w:proofErr w:type="spellStart"/>
      <w:r>
        <w:rPr>
          <w:lang w:val="pl-PL"/>
        </w:rPr>
        <w:t>und</w:t>
      </w:r>
      <w:proofErr w:type="spellEnd"/>
      <w:r>
        <w:rPr>
          <w:lang w:val="pl-PL"/>
        </w:rPr>
        <w:t xml:space="preserve"> </w:t>
      </w:r>
      <w:proofErr w:type="spellStart"/>
      <w:r>
        <w:rPr>
          <w:lang w:val="pl-PL"/>
        </w:rPr>
        <w:t>führt</w:t>
      </w:r>
      <w:proofErr w:type="spellEnd"/>
      <w:r>
        <w:rPr>
          <w:lang w:val="pl-PL"/>
        </w:rPr>
        <w:t xml:space="preserve"> </w:t>
      </w:r>
      <w:proofErr w:type="spellStart"/>
      <w:r>
        <w:rPr>
          <w:lang w:val="pl-PL"/>
        </w:rPr>
        <w:t>über</w:t>
      </w:r>
      <w:proofErr w:type="spellEnd"/>
      <w:r>
        <w:rPr>
          <w:lang w:val="pl-PL"/>
        </w:rPr>
        <w:t xml:space="preserve"> Kraków (</w:t>
      </w:r>
      <w:proofErr w:type="spellStart"/>
      <w:r>
        <w:rPr>
          <w:lang w:val="pl-PL"/>
        </w:rPr>
        <w:t>Krakau</w:t>
      </w:r>
      <w:proofErr w:type="spellEnd"/>
      <w:r>
        <w:rPr>
          <w:lang w:val="pl-PL"/>
        </w:rPr>
        <w:t xml:space="preserve">) </w:t>
      </w:r>
      <w:proofErr w:type="spellStart"/>
      <w:r>
        <w:rPr>
          <w:lang w:val="pl-PL"/>
        </w:rPr>
        <w:t>und</w:t>
      </w:r>
      <w:proofErr w:type="spellEnd"/>
      <w:r>
        <w:rPr>
          <w:lang w:val="pl-PL"/>
        </w:rPr>
        <w:t xml:space="preserve"> Wrocław</w:t>
      </w:r>
      <w:r>
        <w:t xml:space="preserve"> (Breslau) Richtung Westen. Darüber hinaus gibt es zahlreiche Zubringer. Letztlich haben alle Wege die Kathedrale im nordspanischen Santiago de </w:t>
      </w:r>
      <w:proofErr w:type="spellStart"/>
      <w:r>
        <w:t>Compostela</w:t>
      </w:r>
      <w:proofErr w:type="spellEnd"/>
      <w:r>
        <w:t xml:space="preserve"> zum Ziel, wo sich in einem Schrein die Gebeine des Apostels Jakobus befinden sollen.</w:t>
      </w:r>
    </w:p>
    <w:p w14:paraId="01FDE31A" w14:textId="3657D58E" w:rsidR="002C2F84" w:rsidRDefault="00D85C57" w:rsidP="00A84526">
      <w:pPr>
        <w:pStyle w:val="aaaLauftextPresseinfo"/>
      </w:pPr>
      <w:r>
        <w:t xml:space="preserve">Gelegentlich begleitet Emil </w:t>
      </w:r>
      <w:proofErr w:type="spellStart"/>
      <w:r>
        <w:t>Mendyk</w:t>
      </w:r>
      <w:proofErr w:type="spellEnd"/>
      <w:r>
        <w:t xml:space="preserve">, der hauptberuflich als Reiseführer in seiner Heimat Niederschlesien arbeitet, auch kleinere Gruppen auf Abschnitten des Jakobswegs, meist sind es aber individuelle Pilger, die sich auf den Weg machen, sich von dem Symbol der gelben Jakobsmuschel auf blauem Grund leiten lassen, </w:t>
      </w:r>
      <w:r w:rsidR="00CB56D5">
        <w:t>die</w:t>
      </w:r>
      <w:r>
        <w:t xml:space="preserve"> innere Einkehr oder auch eine persönliche Herausforderung suchen. Unterwegs können sie in Jugendherbergen, auf Ferienbauernhöfen oder in kleinen Pensionen übernachten. Übernachtungsmöglichkeiten in Klöstern oder in Pfarrgemeinden gebe es in Polen im Vergleich zu anderen europäischen Ländern </w:t>
      </w:r>
      <w:r w:rsidR="00CB56D5">
        <w:t>noch</w:t>
      </w:r>
      <w:r>
        <w:t xml:space="preserve"> wenig, meint Emil </w:t>
      </w:r>
      <w:proofErr w:type="spellStart"/>
      <w:r>
        <w:t>Mendyk</w:t>
      </w:r>
      <w:proofErr w:type="spellEnd"/>
      <w:r w:rsidR="00CB56D5">
        <w:t>.</w:t>
      </w:r>
      <w:r>
        <w:t xml:space="preserve"> </w:t>
      </w:r>
      <w:r w:rsidR="00CB56D5">
        <w:t>„</w:t>
      </w:r>
      <w:r>
        <w:t xml:space="preserve">Dort </w:t>
      </w:r>
      <w:r w:rsidR="00CB56D5">
        <w:t>ist</w:t>
      </w:r>
      <w:r>
        <w:t xml:space="preserve"> man bis</w:t>
      </w:r>
      <w:r>
        <w:lastRenderedPageBreak/>
        <w:t>her eher auf größere Wallfahrten eingestellt.</w:t>
      </w:r>
      <w:r w:rsidR="00CB56D5">
        <w:t>“</w:t>
      </w:r>
      <w:r>
        <w:t xml:space="preserve"> Individuelle Pilgertouren seien eher selten, würden aber seit einigen Jahren immer populärer. </w:t>
      </w:r>
      <w:r w:rsidR="006B6FF7">
        <w:t xml:space="preserve">Auch von deutschen Gästen erhält </w:t>
      </w:r>
      <w:proofErr w:type="spellStart"/>
      <w:r w:rsidR="006B6FF7">
        <w:t>Mendyk</w:t>
      </w:r>
      <w:proofErr w:type="spellEnd"/>
      <w:r w:rsidR="006B6FF7">
        <w:t xml:space="preserve"> immer mehr Anfragen</w:t>
      </w:r>
    </w:p>
    <w:p w14:paraId="32BFCABF" w14:textId="77777777" w:rsidR="00152025" w:rsidRDefault="006B6FF7" w:rsidP="00A84526">
      <w:pPr>
        <w:pStyle w:val="aaaLauftextPresseinfo"/>
      </w:pPr>
      <w:r>
        <w:t xml:space="preserve">Wer auf einem Teil des großen Netzes an Jakobswegen in Polen pilgern möchte, hat die Qual der Wahl. Die Routen entlang der Ostseeküste und durch Masuren zeichneten sich durch die Schönheit und den Abwechslungsreichtum der Landschaft aus. Auf der Via </w:t>
      </w:r>
      <w:proofErr w:type="spellStart"/>
      <w:r>
        <w:t>regia</w:t>
      </w:r>
      <w:proofErr w:type="spellEnd"/>
      <w:r>
        <w:t xml:space="preserve"> von Krakau nach Görlitz gelange man zu zahlreichen Sehenswürdigkeiten und habe ein dichtes Netz an Übernachtungsplätzen. </w:t>
      </w:r>
      <w:proofErr w:type="spellStart"/>
      <w:r>
        <w:t>Mendyk</w:t>
      </w:r>
      <w:proofErr w:type="spellEnd"/>
      <w:r>
        <w:t xml:space="preserve"> empfiehlt Interessierten, sich auf der Website seines Vereins vor der Reise anzumelden und sich einen Pilgerpass zu besorgen. Dort können </w:t>
      </w:r>
      <w:r w:rsidR="00152025">
        <w:t xml:space="preserve">nicht nur </w:t>
      </w:r>
      <w:r>
        <w:t xml:space="preserve">die Stationen der Reise dokumentiert werden, </w:t>
      </w:r>
      <w:r w:rsidR="00152025">
        <w:t>der Pass bietet auch Einlass in manche kirchliche Einrichtungen und gibt den Pilgern zudem ein Stück Sicherheit auf der Reise. So erinnert er sich an einen Pilger, der unterwegs seinen Fotoapparat vergessen hatte. Durch die aufgenommen Fotos und mit Hilfe der Anmeldung konnte der Besitzer ermittelt werden.</w:t>
      </w:r>
    </w:p>
    <w:p w14:paraId="1C1A60AE" w14:textId="77777777" w:rsidR="00152025" w:rsidRPr="00152025" w:rsidRDefault="00152025" w:rsidP="00A84526">
      <w:pPr>
        <w:pStyle w:val="aaaLauftextPresseinfo"/>
        <w:rPr>
          <w:b/>
        </w:rPr>
      </w:pPr>
      <w:r w:rsidRPr="00152025">
        <w:rPr>
          <w:b/>
        </w:rPr>
        <w:t>Infos:</w:t>
      </w:r>
    </w:p>
    <w:p w14:paraId="61325E1A" w14:textId="67F836A4" w:rsidR="00D85C57" w:rsidRPr="002C2F84" w:rsidRDefault="00152025" w:rsidP="00A84526">
      <w:pPr>
        <w:pStyle w:val="aaaLauftextPresseinfo"/>
      </w:pPr>
      <w:r>
        <w:t xml:space="preserve">Ein Pilgerpass kann zum Preis von umgerechnet etwa vier Euro über die Website des Verbands </w:t>
      </w:r>
      <w:hyperlink r:id="rId12" w:history="1">
        <w:r w:rsidRPr="00581AEC">
          <w:rPr>
            <w:rStyle w:val="Hyperlink"/>
          </w:rPr>
          <w:t>www.camino.net.pl</w:t>
        </w:r>
      </w:hyperlink>
      <w:r>
        <w:t xml:space="preserve"> bestellt werden. Auf der Seite gibt es auch interaktive Karten der einzelnen Routen sowie zahlreiche weitere Informationen in deutscher Sprache. Detaillierte Karten und Routenbeschreibungen in deutscher Sprache gibt es auch auf der Seite </w:t>
      </w:r>
      <w:hyperlink r:id="rId13" w:history="1">
        <w:r w:rsidRPr="00581AEC">
          <w:rPr>
            <w:rStyle w:val="Hyperlink"/>
          </w:rPr>
          <w:t>www.camino-europe.eu</w:t>
        </w:r>
      </w:hyperlink>
      <w:r>
        <w:t xml:space="preserve">, die die Jakobswege in Polen und mehreren anderen europäischen Ländern präsentiert. Allgemeine Informationen über Reisen nach Polen beim Polnischen Fremdenverkehrsamt, </w:t>
      </w:r>
      <w:hyperlink r:id="rId14" w:history="1">
        <w:r w:rsidRPr="00581AEC">
          <w:rPr>
            <w:rStyle w:val="Hyperlink"/>
          </w:rPr>
          <w:t>www.polen.travel</w:t>
        </w:r>
      </w:hyperlink>
      <w:r>
        <w:t xml:space="preserve"> </w:t>
      </w:r>
    </w:p>
    <w:p w14:paraId="3C7AEA89" w14:textId="13B34144" w:rsidR="00152025" w:rsidRPr="00A606FE" w:rsidRDefault="00152025" w:rsidP="00152025">
      <w:pPr>
        <w:pStyle w:val="aaaLauftextPresseinfo"/>
        <w:spacing w:after="120"/>
        <w:rPr>
          <w:i/>
        </w:rPr>
      </w:pPr>
      <w:r>
        <w:rPr>
          <w:i/>
        </w:rPr>
        <w:t>4.</w:t>
      </w:r>
      <w:r w:rsidR="00AC7117">
        <w:rPr>
          <w:i/>
        </w:rPr>
        <w:t>82</w:t>
      </w:r>
      <w:r w:rsidRPr="00A606FE">
        <w:rPr>
          <w:i/>
        </w:rPr>
        <w:t>0 Zeichen / Abdruck frei. Belegexemplar erbeten</w:t>
      </w:r>
    </w:p>
    <w:p w14:paraId="1ABA1573" w14:textId="4BB1DE1F" w:rsidR="00A84526" w:rsidRDefault="00A84526" w:rsidP="00A84526">
      <w:pPr>
        <w:pStyle w:val="aaaSubheadPresseinfo"/>
      </w:pPr>
    </w:p>
    <w:p w14:paraId="6B3D8354" w14:textId="77777777" w:rsidR="00CB56D5" w:rsidRPr="00A606FE" w:rsidRDefault="00CB56D5" w:rsidP="00CB56D5">
      <w:pPr>
        <w:pStyle w:val="aaaHeadPresseinfo"/>
      </w:pPr>
      <w:r w:rsidRPr="00A606FE">
        <w:t xml:space="preserve">Neues Leben im schlesischen Kurort </w:t>
      </w:r>
      <w:proofErr w:type="spellStart"/>
      <w:r w:rsidRPr="00A606FE">
        <w:t>Kozubnik</w:t>
      </w:r>
      <w:proofErr w:type="spellEnd"/>
      <w:r w:rsidRPr="00A606FE">
        <w:t xml:space="preserve"> </w:t>
      </w:r>
    </w:p>
    <w:p w14:paraId="31E42E3F" w14:textId="04D4A8BF" w:rsidR="00CB56D5" w:rsidRPr="00A606FE" w:rsidRDefault="00CB56D5" w:rsidP="00CB56D5">
      <w:pPr>
        <w:pStyle w:val="aaaLauftextPresseinfo"/>
      </w:pPr>
      <w:r w:rsidRPr="00A606FE">
        <w:t xml:space="preserve">Eine Warschauer Immobilienfirma will dem ehemaligen Kurort </w:t>
      </w:r>
      <w:proofErr w:type="spellStart"/>
      <w:r w:rsidRPr="00A606FE">
        <w:t>Kozubnik</w:t>
      </w:r>
      <w:proofErr w:type="spellEnd"/>
      <w:r w:rsidRPr="00A606FE">
        <w:t xml:space="preserve"> in den Schlesischen Beskiden (</w:t>
      </w:r>
      <w:proofErr w:type="spellStart"/>
      <w:r w:rsidRPr="00A606FE">
        <w:t>Beskid</w:t>
      </w:r>
      <w:proofErr w:type="spellEnd"/>
      <w:r w:rsidRPr="00A606FE">
        <w:t xml:space="preserve"> </w:t>
      </w:r>
      <w:proofErr w:type="spellStart"/>
      <w:r w:rsidRPr="00A606FE">
        <w:t>Śląski</w:t>
      </w:r>
      <w:proofErr w:type="spellEnd"/>
      <w:r w:rsidRPr="00A606FE">
        <w:t xml:space="preserve">) neues Leben einhauchen und ihn in ein Luxusresort verwandeln. Ein erstes Gebäude wurde bereits fertiggestellt. Dort werden Appartements der gehobenen Klasse verkauft. Für Gäste des neuen </w:t>
      </w:r>
      <w:proofErr w:type="spellStart"/>
      <w:r w:rsidRPr="00A606FE">
        <w:t>Kozubnik</w:t>
      </w:r>
      <w:proofErr w:type="spellEnd"/>
      <w:r w:rsidRPr="00A606FE">
        <w:t xml:space="preserve"> SPA Resort soll es SPA- und Fitnessangebote, mehrere exklusive Restaurants und einen Privatstrand geben</w:t>
      </w:r>
      <w:r w:rsidR="00B56230">
        <w:t>.</w:t>
      </w:r>
      <w:r w:rsidRPr="00A606FE">
        <w:t xml:space="preserve"> Darüber hinaus sind ein </w:t>
      </w:r>
      <w:proofErr w:type="spellStart"/>
      <w:r w:rsidRPr="00A606FE">
        <w:t>Quadverleih</w:t>
      </w:r>
      <w:proofErr w:type="spellEnd"/>
      <w:r w:rsidRPr="00A606FE">
        <w:t xml:space="preserve"> und ein Privatlandeplatz für Helikopter geplant. Die Anlage befindet sich nahe eines Stausees bei </w:t>
      </w:r>
      <w:proofErr w:type="spellStart"/>
      <w:r w:rsidRPr="00A606FE">
        <w:t>Żywiec</w:t>
      </w:r>
      <w:proofErr w:type="spellEnd"/>
      <w:r w:rsidRPr="00A606FE">
        <w:t xml:space="preserve"> (</w:t>
      </w:r>
      <w:proofErr w:type="spellStart"/>
      <w:r w:rsidRPr="00A606FE">
        <w:t>Saybusch</w:t>
      </w:r>
      <w:proofErr w:type="spellEnd"/>
      <w:r w:rsidRPr="00A606FE">
        <w:t xml:space="preserve">). In den 1970er und 80er Jahren hatte die Nomenklatura der Volksrepublik Polen im ehemaligen Schulungs- und Erholungsstädtchen des Hüttenrenovierungsbetriebes ihren Ski-Urlaub verbracht. Nach der Wende verfiel der Komplex zusehends. Der Kurort war einst als selbständiges Städtchen mit eigener Wasserversorgung und Notstromaggregat geplant. Unter anderem hatte dort die Kommission für Hüttenwesen der Ostblockstaaten getagt. </w:t>
      </w:r>
      <w:hyperlink r:id="rId15" w:history="1">
        <w:r w:rsidRPr="00A606FE">
          <w:rPr>
            <w:rStyle w:val="Hyperlink"/>
          </w:rPr>
          <w:t>www.kurortkozubnik.pl</w:t>
        </w:r>
      </w:hyperlink>
      <w:r w:rsidRPr="00A606FE">
        <w:t xml:space="preserve"> (nur PL)</w:t>
      </w:r>
    </w:p>
    <w:p w14:paraId="19CEE827" w14:textId="77777777" w:rsidR="00CB56D5" w:rsidRPr="00A606FE" w:rsidRDefault="00CB56D5" w:rsidP="00CB56D5">
      <w:pPr>
        <w:pStyle w:val="aaaLauftextPresseinfo"/>
        <w:spacing w:after="120"/>
        <w:rPr>
          <w:i/>
        </w:rPr>
      </w:pPr>
      <w:r w:rsidRPr="00A606FE">
        <w:rPr>
          <w:i/>
        </w:rPr>
        <w:t>1.020 Zeichen / Abdruck frei. Belegexemplar erbeten</w:t>
      </w:r>
    </w:p>
    <w:p w14:paraId="01A327E1" w14:textId="77777777" w:rsidR="00CB56D5" w:rsidRDefault="00CB56D5" w:rsidP="00A84526">
      <w:pPr>
        <w:pStyle w:val="aaaSubheadPresseinfo"/>
      </w:pPr>
    </w:p>
    <w:p w14:paraId="72ABA237" w14:textId="0051FDE5" w:rsidR="00A01E45" w:rsidRPr="00A606FE" w:rsidRDefault="00A01E45" w:rsidP="00A01E45">
      <w:pPr>
        <w:pStyle w:val="aaaHeadPresseinfo"/>
      </w:pPr>
      <w:proofErr w:type="spellStart"/>
      <w:r w:rsidRPr="00A606FE">
        <w:lastRenderedPageBreak/>
        <w:t>Krynica</w:t>
      </w:r>
      <w:proofErr w:type="spellEnd"/>
      <w:r w:rsidRPr="00A606FE">
        <w:t xml:space="preserve">-Zdrój erneuert seine Bergstation </w:t>
      </w:r>
    </w:p>
    <w:p w14:paraId="3D7B0287" w14:textId="30E81029" w:rsidR="00A01E45" w:rsidRPr="00A606FE" w:rsidRDefault="00A01E45" w:rsidP="00A01E45">
      <w:pPr>
        <w:pStyle w:val="aaaLauftextPresseinfo"/>
      </w:pPr>
      <w:r w:rsidRPr="00A606FE">
        <w:t xml:space="preserve">Rechtzeitig zu Beginn der diesjährigen Wintersaison soll die Bergstation der Seilbahn von </w:t>
      </w:r>
      <w:proofErr w:type="spellStart"/>
      <w:r w:rsidRPr="00A606FE">
        <w:t>Krynica</w:t>
      </w:r>
      <w:proofErr w:type="spellEnd"/>
      <w:r w:rsidRPr="00A606FE">
        <w:t xml:space="preserve">-Zdrój modernisiert und restauriert sein. Seit Anfang September dauern die Arbeiten am Gebäude auf dem Berg Góra </w:t>
      </w:r>
      <w:proofErr w:type="spellStart"/>
      <w:r w:rsidRPr="00A606FE">
        <w:t>Parkowa</w:t>
      </w:r>
      <w:proofErr w:type="spellEnd"/>
      <w:r w:rsidRPr="00A606FE">
        <w:t xml:space="preserve"> an. Die Seilbahn zum 742 Meter hohen Ausflugsziel in den </w:t>
      </w:r>
      <w:proofErr w:type="spellStart"/>
      <w:r w:rsidRPr="00A606FE">
        <w:t>Sandezer</w:t>
      </w:r>
      <w:proofErr w:type="spellEnd"/>
      <w:r w:rsidRPr="00A606FE">
        <w:t xml:space="preserve"> Beskiden </w:t>
      </w:r>
      <w:r w:rsidR="00B56230">
        <w:t>(</w:t>
      </w:r>
      <w:proofErr w:type="spellStart"/>
      <w:r w:rsidR="00B56230">
        <w:t>Beskid</w:t>
      </w:r>
      <w:proofErr w:type="spellEnd"/>
      <w:r w:rsidR="00B56230">
        <w:t xml:space="preserve"> S</w:t>
      </w:r>
      <w:proofErr w:type="spellStart"/>
      <w:r w:rsidR="00B56230">
        <w:rPr>
          <w:lang w:val="pl-PL"/>
        </w:rPr>
        <w:t>ądecki</w:t>
      </w:r>
      <w:proofErr w:type="spellEnd"/>
      <w:r w:rsidR="00B56230">
        <w:rPr>
          <w:lang w:val="pl-PL"/>
        </w:rPr>
        <w:t xml:space="preserve">) </w:t>
      </w:r>
      <w:r w:rsidRPr="00A606FE">
        <w:t>ist die zweitälteste in ganz Polen. Sie wurde 1937 eröffnet. Ziel der Arbeiten ist es, den historischen Gebäudezustand im Stil des Modernismus wiederherzustellen. Zudem sollen ein neues Restaurant und Aussichtsterrassen entstehen sowie die Bahnsteige verbreitert und barrierefrei gestaltet werden. An der Gipfelstation befinden sich zwei Abfahrtpisten für Kinder und Skianfänger sowie eine Wasserrutsche und verschiedene Spielangebote. Außerhalb de</w:t>
      </w:r>
      <w:r w:rsidR="00B56230">
        <w:t>s</w:t>
      </w:r>
      <w:r w:rsidRPr="00A606FE">
        <w:t xml:space="preserve"> Winters lockt die Gegend mit ausgedehnten Wanderwegen. </w:t>
      </w:r>
      <w:hyperlink r:id="rId16" w:history="1">
        <w:r w:rsidRPr="00A606FE">
          <w:rPr>
            <w:rStyle w:val="Hyperlink"/>
          </w:rPr>
          <w:t>www.pkl.pl</w:t>
        </w:r>
      </w:hyperlink>
    </w:p>
    <w:p w14:paraId="7342141F" w14:textId="0ABB4045" w:rsidR="00A01E45" w:rsidRPr="00A606FE" w:rsidRDefault="005832C7" w:rsidP="00A01E45">
      <w:pPr>
        <w:pStyle w:val="aaaLauftextPresseinfo"/>
        <w:spacing w:after="120"/>
        <w:rPr>
          <w:i/>
        </w:rPr>
      </w:pPr>
      <w:r w:rsidRPr="00A606FE">
        <w:rPr>
          <w:i/>
        </w:rPr>
        <w:t>810</w:t>
      </w:r>
      <w:r w:rsidR="00A01E45" w:rsidRPr="00A606FE">
        <w:rPr>
          <w:i/>
        </w:rPr>
        <w:t xml:space="preserve"> Zeichen / Abdruck frei. Belegexemplar erbeten</w:t>
      </w:r>
    </w:p>
    <w:p w14:paraId="4E550B17" w14:textId="77777777" w:rsidR="00A01E45" w:rsidRPr="00B56230" w:rsidRDefault="00A01E45" w:rsidP="00A01E45">
      <w:pPr>
        <w:pStyle w:val="aaaLauftextPresseinfo"/>
        <w:rPr>
          <w:sz w:val="20"/>
          <w:szCs w:val="20"/>
        </w:rPr>
      </w:pPr>
    </w:p>
    <w:p w14:paraId="331CDA46" w14:textId="53310EBB" w:rsidR="00A01E45" w:rsidRPr="00A606FE" w:rsidRDefault="00B56230" w:rsidP="005832C7">
      <w:pPr>
        <w:pStyle w:val="aaaHeadPresseinfo"/>
      </w:pPr>
      <w:r>
        <w:t>Mega-</w:t>
      </w:r>
      <w:r w:rsidR="00A01E45" w:rsidRPr="00A606FE">
        <w:t>Wasserrutsche</w:t>
      </w:r>
      <w:r>
        <w:t>n</w:t>
      </w:r>
      <w:r w:rsidR="00A01E45" w:rsidRPr="00A606FE">
        <w:t xml:space="preserve"> in </w:t>
      </w:r>
      <w:r>
        <w:t>Lodsch</w:t>
      </w:r>
      <w:r w:rsidR="005832C7" w:rsidRPr="00A606FE">
        <w:t xml:space="preserve"> eröffnet</w:t>
      </w:r>
    </w:p>
    <w:p w14:paraId="74EE721D" w14:textId="55961485" w:rsidR="00A01E45" w:rsidRPr="00A606FE" w:rsidRDefault="00A01E45" w:rsidP="00825990">
      <w:pPr>
        <w:pStyle w:val="aaaLauftextPresseinfo"/>
      </w:pPr>
      <w:r w:rsidRPr="00A606FE">
        <w:t xml:space="preserve">Der </w:t>
      </w:r>
      <w:proofErr w:type="spellStart"/>
      <w:r w:rsidRPr="00A606FE">
        <w:t>Aquapark</w:t>
      </w:r>
      <w:proofErr w:type="spellEnd"/>
      <w:r w:rsidRPr="00A606FE">
        <w:t xml:space="preserve"> </w:t>
      </w:r>
      <w:r w:rsidR="005832C7" w:rsidRPr="00A606FE">
        <w:t>von Łódź (Lodsch) bietet</w:t>
      </w:r>
      <w:r w:rsidRPr="00A606FE">
        <w:t xml:space="preserve"> seit kurzem noch mehr Spaß. In der direkt neben dem Zoo gelegenen Anlage </w:t>
      </w:r>
      <w:proofErr w:type="spellStart"/>
      <w:r w:rsidR="005832C7" w:rsidRPr="00A606FE">
        <w:t>Fala</w:t>
      </w:r>
      <w:proofErr w:type="spellEnd"/>
      <w:r w:rsidR="005832C7" w:rsidRPr="00A606FE">
        <w:t xml:space="preserve"> wurden</w:t>
      </w:r>
      <w:r w:rsidRPr="00A606FE">
        <w:t xml:space="preserve"> gleich vier neue Wasserrutschen </w:t>
      </w:r>
      <w:r w:rsidR="005832C7" w:rsidRPr="00A606FE">
        <w:t>eröffnet</w:t>
      </w:r>
      <w:r w:rsidRPr="00A606FE">
        <w:t xml:space="preserve">. </w:t>
      </w:r>
      <w:r w:rsidR="005832C7" w:rsidRPr="00A606FE">
        <w:t>Die</w:t>
      </w:r>
      <w:r w:rsidRPr="00A606FE">
        <w:t xml:space="preserve"> 1</w:t>
      </w:r>
      <w:r w:rsidR="005832C7" w:rsidRPr="00A606FE">
        <w:t>20</w:t>
      </w:r>
      <w:r w:rsidRPr="00A606FE">
        <w:t xml:space="preserve"> Meter lange </w:t>
      </w:r>
      <w:r w:rsidR="005832C7" w:rsidRPr="00A606FE">
        <w:t xml:space="preserve">Rutsche </w:t>
      </w:r>
      <w:r w:rsidRPr="00A606FE">
        <w:t>„</w:t>
      </w:r>
      <w:proofErr w:type="spellStart"/>
      <w:r w:rsidR="005832C7" w:rsidRPr="00A606FE">
        <w:t>Twister</w:t>
      </w:r>
      <w:proofErr w:type="spellEnd"/>
      <w:r w:rsidRPr="00A606FE">
        <w:t>“</w:t>
      </w:r>
      <w:r w:rsidR="005832C7" w:rsidRPr="00A606FE">
        <w:t xml:space="preserve"> ist mit</w:t>
      </w:r>
      <w:r w:rsidRPr="00A606FE">
        <w:t xml:space="preserve"> ihrem Durchmesser von 2,85 Metern die derzeit geräumigste in Polen</w:t>
      </w:r>
      <w:r w:rsidR="005832C7" w:rsidRPr="00A606FE">
        <w:t>. Sie wird</w:t>
      </w:r>
      <w:r w:rsidRPr="00A606FE">
        <w:t xml:space="preserve"> mit Pontons für </w:t>
      </w:r>
      <w:r w:rsidR="005832C7" w:rsidRPr="00A606FE">
        <w:t xml:space="preserve">bis zu </w:t>
      </w:r>
      <w:r w:rsidRPr="00A606FE">
        <w:t>vier Personen befahren. Wie die anderen neuen Rutschen bietet sie verschiedene Multimediainstallationen. Extrem ist auch die neue 120 Meter lange Rutsche „</w:t>
      </w:r>
      <w:proofErr w:type="spellStart"/>
      <w:r w:rsidRPr="00A606FE">
        <w:t>Banzai</w:t>
      </w:r>
      <w:proofErr w:type="spellEnd"/>
      <w:r w:rsidRPr="00A606FE">
        <w:t xml:space="preserve">“, die mit einem nahezu freien Fall beginnt. </w:t>
      </w:r>
      <w:r w:rsidR="00825990" w:rsidRPr="00A606FE">
        <w:t>Die</w:t>
      </w:r>
      <w:r w:rsidRPr="00A606FE">
        <w:t xml:space="preserve"> </w:t>
      </w:r>
      <w:r w:rsidR="00825990" w:rsidRPr="00A606FE">
        <w:t>140 Meter lange Rutsche „</w:t>
      </w:r>
      <w:proofErr w:type="spellStart"/>
      <w:r w:rsidR="00825990" w:rsidRPr="00A606FE">
        <w:t>Twister</w:t>
      </w:r>
      <w:proofErr w:type="spellEnd"/>
      <w:r w:rsidR="00825990" w:rsidRPr="00A606FE">
        <w:t xml:space="preserve">“ mit zahlreichen Windungen bietet eine Auswahl aus sechs Multimedia-Programmen. Auch die 144 Meter lange </w:t>
      </w:r>
      <w:r w:rsidRPr="00A606FE">
        <w:t>„Anakonda“ setz</w:t>
      </w:r>
      <w:r w:rsidR="00825990" w:rsidRPr="00A606FE">
        <w:t>t</w:t>
      </w:r>
      <w:r w:rsidRPr="00A606FE">
        <w:t xml:space="preserve"> auf maximale Drehungen und Windungen. </w:t>
      </w:r>
      <w:r w:rsidR="00825990" w:rsidRPr="00A606FE">
        <w:t xml:space="preserve">Rund vier Millionen Euro wurden in das neue Angebot investiert. </w:t>
      </w:r>
      <w:hyperlink r:id="rId17" w:history="1">
        <w:r w:rsidR="00825990" w:rsidRPr="00A606FE">
          <w:rPr>
            <w:rStyle w:val="Hyperlink"/>
          </w:rPr>
          <w:t>www.aquapark.lodz.pl</w:t>
        </w:r>
      </w:hyperlink>
      <w:r w:rsidR="00825990" w:rsidRPr="00A606FE">
        <w:t xml:space="preserve"> </w:t>
      </w:r>
    </w:p>
    <w:p w14:paraId="677D2503" w14:textId="77777777" w:rsidR="00825990" w:rsidRPr="00A606FE" w:rsidRDefault="00825990" w:rsidP="00825990">
      <w:pPr>
        <w:pStyle w:val="aaaLauftextPresseinfo"/>
        <w:spacing w:after="120"/>
        <w:rPr>
          <w:i/>
        </w:rPr>
      </w:pPr>
      <w:r w:rsidRPr="00A606FE">
        <w:rPr>
          <w:i/>
        </w:rPr>
        <w:t>810 Zeichen / Abdruck frei. Belegexemplar erbeten</w:t>
      </w:r>
    </w:p>
    <w:p w14:paraId="1AE11B1D" w14:textId="77777777" w:rsidR="00CB56D5" w:rsidRPr="00B56230" w:rsidRDefault="00CB56D5" w:rsidP="00CB56D5">
      <w:pPr>
        <w:pStyle w:val="aaaLauftextPresseinfo"/>
        <w:rPr>
          <w:sz w:val="20"/>
          <w:szCs w:val="20"/>
        </w:rPr>
      </w:pPr>
    </w:p>
    <w:p w14:paraId="72791C1A" w14:textId="089C51AC" w:rsidR="00A01E45" w:rsidRPr="00A606FE" w:rsidRDefault="00A01E45" w:rsidP="00E025B8">
      <w:pPr>
        <w:pStyle w:val="aaaHeadPresseinfo"/>
      </w:pPr>
      <w:r w:rsidRPr="00A606FE">
        <w:t>Neue Aussicht auf Vogelzug</w:t>
      </w:r>
      <w:r w:rsidR="00E025B8" w:rsidRPr="00A606FE">
        <w:t xml:space="preserve"> an der Warthe</w:t>
      </w:r>
    </w:p>
    <w:p w14:paraId="2B37F45A" w14:textId="42E2C757" w:rsidR="00A01E45" w:rsidRPr="00A606FE" w:rsidRDefault="00A01E45" w:rsidP="00A01E45">
      <w:pPr>
        <w:pStyle w:val="aaaLauftextPresseinfo"/>
      </w:pPr>
      <w:r w:rsidRPr="00A606FE">
        <w:t xml:space="preserve">Die nächste Herbstwanderung der Zugvögel können Besucher des </w:t>
      </w:r>
      <w:r w:rsidR="00957F46">
        <w:t xml:space="preserve">polnischen </w:t>
      </w:r>
      <w:r w:rsidRPr="00A606FE">
        <w:t xml:space="preserve">Nationalparks </w:t>
      </w:r>
      <w:proofErr w:type="spellStart"/>
      <w:r w:rsidRPr="00A606FE">
        <w:t>Warthemündung</w:t>
      </w:r>
      <w:proofErr w:type="spellEnd"/>
      <w:r w:rsidRPr="00A606FE">
        <w:t xml:space="preserve"> noch besser beobachten. Spätestens im Oktober können Naturliebhaber und Wanderbegeisterte die komplett erneuerte Aussichtsplattform über das </w:t>
      </w:r>
      <w:proofErr w:type="spellStart"/>
      <w:r w:rsidRPr="00A606FE">
        <w:t>Warthebruch</w:t>
      </w:r>
      <w:proofErr w:type="spellEnd"/>
      <w:r w:rsidRPr="00A606FE">
        <w:t xml:space="preserve"> bei </w:t>
      </w:r>
      <w:proofErr w:type="spellStart"/>
      <w:r w:rsidRPr="00A606FE">
        <w:t>Słońsk</w:t>
      </w:r>
      <w:proofErr w:type="spellEnd"/>
      <w:r w:rsidRPr="00A606FE">
        <w:t xml:space="preserve"> (Sonnenburg) nutzen. Sie befindet sich am Ufer der </w:t>
      </w:r>
      <w:proofErr w:type="spellStart"/>
      <w:r w:rsidRPr="00A606FE">
        <w:t>Postomia</w:t>
      </w:r>
      <w:proofErr w:type="spellEnd"/>
      <w:r w:rsidRPr="00A606FE">
        <w:t xml:space="preserve"> (Postumfließ), die bei </w:t>
      </w:r>
      <w:proofErr w:type="spellStart"/>
      <w:r w:rsidRPr="00A606FE">
        <w:t>Kostrzyn</w:t>
      </w:r>
      <w:proofErr w:type="spellEnd"/>
      <w:r w:rsidRPr="00A606FE">
        <w:t xml:space="preserve"> (</w:t>
      </w:r>
      <w:proofErr w:type="spellStart"/>
      <w:r w:rsidRPr="00A606FE">
        <w:t>Küstrin</w:t>
      </w:r>
      <w:proofErr w:type="spellEnd"/>
      <w:r w:rsidRPr="00A606FE">
        <w:t xml:space="preserve">) in die Warthe mündet. Die Plattform ist nun fünf Meter hoch sowie mit zwei Treppen zum begegnungsfreien Auf- und Abstieg ausgerüstet. </w:t>
      </w:r>
      <w:r w:rsidR="00E025B8" w:rsidRPr="00A606FE">
        <w:t>Darunter</w:t>
      </w:r>
      <w:r w:rsidRPr="00A606FE">
        <w:t xml:space="preserve"> befinden sich eine kleine regengeschützte Rastmöglichkeit sowie Fahrradständer. Der in die Jahre gekommene Vorgängerbau war vor allem durch die jährlichen Hochwasser und Biberattacken angegriffen, sodass die neue Plattform als Kombination aus Stahl und Holz errichtet wurde. Das weniger als 100 Kilometer von Berlin entfernte </w:t>
      </w:r>
      <w:proofErr w:type="spellStart"/>
      <w:r w:rsidRPr="00A606FE">
        <w:t>Warthebruch</w:t>
      </w:r>
      <w:proofErr w:type="spellEnd"/>
      <w:r w:rsidRPr="00A606FE">
        <w:t xml:space="preserve"> bietet zahlreichen Zug- und </w:t>
      </w:r>
      <w:proofErr w:type="spellStart"/>
      <w:r w:rsidRPr="00A606FE">
        <w:t>Standvögelarten</w:t>
      </w:r>
      <w:proofErr w:type="spellEnd"/>
      <w:r w:rsidRPr="00A606FE">
        <w:t xml:space="preserve"> Schutz als Brut- und Lebensraum. </w:t>
      </w:r>
      <w:hyperlink r:id="rId18" w:history="1">
        <w:r w:rsidR="00E025B8" w:rsidRPr="00A606FE">
          <w:rPr>
            <w:rStyle w:val="Hyperlink"/>
          </w:rPr>
          <w:t>www.pnujsciewarty.gov.pl</w:t>
        </w:r>
      </w:hyperlink>
      <w:r w:rsidR="00E025B8" w:rsidRPr="00A606FE">
        <w:t xml:space="preserve"> </w:t>
      </w:r>
    </w:p>
    <w:p w14:paraId="60C67D2C" w14:textId="6735737E" w:rsidR="00E025B8" w:rsidRPr="00A606FE" w:rsidRDefault="00E025B8" w:rsidP="00E025B8">
      <w:pPr>
        <w:pStyle w:val="aaaLauftextPresseinfo"/>
        <w:spacing w:after="120"/>
        <w:rPr>
          <w:i/>
        </w:rPr>
      </w:pPr>
      <w:r w:rsidRPr="00A606FE">
        <w:rPr>
          <w:i/>
        </w:rPr>
        <w:t>950 Zeichen / Abdruck frei. Belegexemplar erbeten</w:t>
      </w:r>
    </w:p>
    <w:p w14:paraId="1CA5F18C" w14:textId="4267E3AE" w:rsidR="00A01E45" w:rsidRPr="00A606FE" w:rsidRDefault="00A01E45" w:rsidP="00E025B8">
      <w:pPr>
        <w:pStyle w:val="aaaHeadPresseinfo"/>
      </w:pPr>
      <w:r w:rsidRPr="00A606FE">
        <w:lastRenderedPageBreak/>
        <w:t xml:space="preserve"> „Ureinwohnerin“ kehrt </w:t>
      </w:r>
      <w:r w:rsidR="00B56230">
        <w:t xml:space="preserve">nach </w:t>
      </w:r>
      <w:proofErr w:type="spellStart"/>
      <w:r w:rsidR="00B56230">
        <w:t>Kolberg</w:t>
      </w:r>
      <w:proofErr w:type="spellEnd"/>
      <w:r w:rsidR="00B56230">
        <w:t xml:space="preserve"> </w:t>
      </w:r>
      <w:r w:rsidRPr="00A606FE">
        <w:t>zurück</w:t>
      </w:r>
    </w:p>
    <w:p w14:paraId="25303AF6" w14:textId="3B19F5F8" w:rsidR="00A01E45" w:rsidRPr="00A606FE" w:rsidRDefault="00A01E45" w:rsidP="00A01E45">
      <w:pPr>
        <w:pStyle w:val="aaaLauftextPresseinfo"/>
      </w:pPr>
      <w:r w:rsidRPr="00A606FE">
        <w:t xml:space="preserve">Besucher des Stadtmuseums von </w:t>
      </w:r>
      <w:proofErr w:type="spellStart"/>
      <w:r w:rsidRPr="00A606FE">
        <w:t>Kołobrzeg</w:t>
      </w:r>
      <w:proofErr w:type="spellEnd"/>
      <w:r w:rsidRPr="00A606FE">
        <w:t xml:space="preserve"> (</w:t>
      </w:r>
      <w:proofErr w:type="spellStart"/>
      <w:r w:rsidRPr="00A606FE">
        <w:t>Kolberg</w:t>
      </w:r>
      <w:proofErr w:type="spellEnd"/>
      <w:r w:rsidRPr="00A606FE">
        <w:t xml:space="preserve">) können das wohl spektakulärste Ausstellungsstück künftig dauerhaft sehen. Das komplett schwarze Skelett einer vor rund 2000 Jahren verstorbenen Frau wurde 1898 in </w:t>
      </w:r>
      <w:proofErr w:type="spellStart"/>
      <w:r w:rsidRPr="00A606FE">
        <w:t>Bodenhagen</w:t>
      </w:r>
      <w:proofErr w:type="spellEnd"/>
      <w:r w:rsidRPr="00A606FE">
        <w:t xml:space="preserve">, dem heutigen Ortsteil </w:t>
      </w:r>
      <w:proofErr w:type="spellStart"/>
      <w:r w:rsidRPr="00A606FE">
        <w:t>Bagicz</w:t>
      </w:r>
      <w:proofErr w:type="spellEnd"/>
      <w:r w:rsidR="00E025B8" w:rsidRPr="00A606FE">
        <w:t>,</w:t>
      </w:r>
      <w:r w:rsidRPr="00A606FE">
        <w:t xml:space="preserve"> gefunden. Der Originalfund </w:t>
      </w:r>
      <w:r w:rsidR="00E025B8" w:rsidRPr="00A606FE">
        <w:t>befindet</w:t>
      </w:r>
      <w:r w:rsidRPr="00A606FE">
        <w:t xml:space="preserve"> sich seitdem im Nationalmuseum</w:t>
      </w:r>
      <w:r w:rsidR="00E025B8" w:rsidRPr="00A606FE">
        <w:t xml:space="preserve"> von Szczecin (Stettin)</w:t>
      </w:r>
      <w:r w:rsidRPr="00A606FE">
        <w:t xml:space="preserve">, wurde aber 2017 für drei Jahre nach </w:t>
      </w:r>
      <w:proofErr w:type="spellStart"/>
      <w:r w:rsidRPr="00A606FE">
        <w:t>Kolberg</w:t>
      </w:r>
      <w:proofErr w:type="spellEnd"/>
      <w:r w:rsidRPr="00A606FE">
        <w:t xml:space="preserve"> ausgelagert. Dort wurden die sterblichen Überreste der zum Zeitpunkt des Todes etwa 30-jährigen Frau genau untersucht und per 3D-Scan vermessen. So entstand eine originalgetreue Kopie des in einem ausgehöhlten Eichenstamm geborgenen Leichnams, die ab sofort im Museum ausgestellt wird. Als nächstes Projekt arbeiten Wissenschaftler des Museums derzeit an der Rekonstruktion der Gesichtszüge der Frau. Sie gilt als Angehörige der sogenannten </w:t>
      </w:r>
      <w:proofErr w:type="spellStart"/>
      <w:r w:rsidRPr="00A606FE">
        <w:t>Wielbark</w:t>
      </w:r>
      <w:proofErr w:type="spellEnd"/>
      <w:r w:rsidRPr="00A606FE">
        <w:t xml:space="preserve">-Kultur, die vom ersten Jahrhundert vor bis fünften nach unserer Zeitrechnung im südlichen Ostseeraum gesiedelt hat. </w:t>
      </w:r>
      <w:hyperlink r:id="rId19" w:history="1">
        <w:r w:rsidR="00E025B8" w:rsidRPr="00A606FE">
          <w:rPr>
            <w:rStyle w:val="Hyperlink"/>
          </w:rPr>
          <w:t>www.kolobrzeg.pl</w:t>
        </w:r>
      </w:hyperlink>
      <w:r w:rsidR="00E025B8" w:rsidRPr="00A606FE">
        <w:t xml:space="preserve"> </w:t>
      </w:r>
    </w:p>
    <w:p w14:paraId="4C5A92E3" w14:textId="0CBDADD9" w:rsidR="001B0356" w:rsidRDefault="009E309F" w:rsidP="009E309F">
      <w:pPr>
        <w:pStyle w:val="aaaLauftextPresseinfo"/>
        <w:spacing w:after="120"/>
        <w:rPr>
          <w:i/>
        </w:rPr>
      </w:pPr>
      <w:r w:rsidRPr="00A606FE">
        <w:rPr>
          <w:i/>
        </w:rPr>
        <w:t>970 Zeichen / Abdruck frei. Belegexemplar erbeten</w:t>
      </w:r>
    </w:p>
    <w:p w14:paraId="3CD4FE8A" w14:textId="77777777" w:rsidR="0004535B" w:rsidRDefault="0004535B" w:rsidP="0004535B">
      <w:pPr>
        <w:pStyle w:val="aaaLauftextPresseinfo"/>
      </w:pPr>
    </w:p>
    <w:p w14:paraId="5235BED6" w14:textId="77777777" w:rsidR="0004535B" w:rsidRPr="00A606FE" w:rsidRDefault="0004535B" w:rsidP="0004535B">
      <w:pPr>
        <w:pStyle w:val="aaaHeadPresseinfo"/>
      </w:pPr>
      <w:proofErr w:type="spellStart"/>
      <w:r>
        <w:t>Bieszczady</w:t>
      </w:r>
      <w:proofErr w:type="spellEnd"/>
      <w:r w:rsidRPr="00A606FE">
        <w:t xml:space="preserve"> lockt mit herbstlichem Campen</w:t>
      </w:r>
    </w:p>
    <w:p w14:paraId="72E6F540" w14:textId="48D9EC2B" w:rsidR="0004535B" w:rsidRPr="00A606FE" w:rsidRDefault="0004535B" w:rsidP="0004535B">
      <w:pPr>
        <w:pStyle w:val="aaaLauftextPresseinfo"/>
      </w:pPr>
      <w:r w:rsidRPr="00A606FE">
        <w:t xml:space="preserve">Die Verwaltung des </w:t>
      </w:r>
      <w:proofErr w:type="spellStart"/>
      <w:r w:rsidRPr="00A606FE">
        <w:t>Bieszczady</w:t>
      </w:r>
      <w:proofErr w:type="spellEnd"/>
      <w:r>
        <w:t>-</w:t>
      </w:r>
      <w:r w:rsidRPr="00A606FE">
        <w:t xml:space="preserve">Nationalparks im äußersten Südosten des Landes hat unlängst einen neuen Zeltplatz in </w:t>
      </w:r>
      <w:proofErr w:type="spellStart"/>
      <w:r w:rsidRPr="00A606FE">
        <w:t>Tarnawa</w:t>
      </w:r>
      <w:proofErr w:type="spellEnd"/>
      <w:r w:rsidRPr="00A606FE">
        <w:t xml:space="preserve"> </w:t>
      </w:r>
      <w:proofErr w:type="spellStart"/>
      <w:r w:rsidRPr="00A606FE">
        <w:t>Niżna</w:t>
      </w:r>
      <w:proofErr w:type="spellEnd"/>
      <w:r w:rsidRPr="00A606FE">
        <w:t xml:space="preserve"> eröffnet. Die </w:t>
      </w:r>
      <w:r>
        <w:t xml:space="preserve">dünn besiedelte </w:t>
      </w:r>
      <w:r w:rsidRPr="00A606FE">
        <w:t xml:space="preserve">Region </w:t>
      </w:r>
      <w:r>
        <w:t>erfreut sich</w:t>
      </w:r>
      <w:r w:rsidRPr="00A606FE">
        <w:t xml:space="preserve"> während der Corona-Pandemie </w:t>
      </w:r>
      <w:r>
        <w:t>wachsender Beliebtheit</w:t>
      </w:r>
      <w:r w:rsidRPr="00A606FE">
        <w:t>. Der neue Campingplatz steht Besuchern noch bis Mitte November offen</w:t>
      </w:r>
      <w:r>
        <w:t xml:space="preserve"> und bietet so die Gelegenheit, die herbstliche Farbenpracht zu genießen. </w:t>
      </w:r>
      <w:r w:rsidRPr="00A606FE">
        <w:t xml:space="preserve">Er befindet sich direkt am historisch-naturkundlichen Weg von </w:t>
      </w:r>
      <w:proofErr w:type="spellStart"/>
      <w:r w:rsidRPr="00A606FE">
        <w:t>Tarnawa</w:t>
      </w:r>
      <w:proofErr w:type="spellEnd"/>
      <w:r w:rsidRPr="00A606FE">
        <w:t xml:space="preserve"> </w:t>
      </w:r>
      <w:proofErr w:type="spellStart"/>
      <w:r w:rsidRPr="00A606FE">
        <w:t>Niżna</w:t>
      </w:r>
      <w:proofErr w:type="spellEnd"/>
      <w:r w:rsidRPr="00A606FE">
        <w:t xml:space="preserve"> nach </w:t>
      </w:r>
      <w:proofErr w:type="spellStart"/>
      <w:r w:rsidRPr="00A606FE">
        <w:t>Dźwiniacz</w:t>
      </w:r>
      <w:proofErr w:type="spellEnd"/>
      <w:r w:rsidRPr="00A606FE">
        <w:t xml:space="preserve"> </w:t>
      </w:r>
      <w:proofErr w:type="spellStart"/>
      <w:r w:rsidRPr="00A606FE">
        <w:t>Górny</w:t>
      </w:r>
      <w:proofErr w:type="spellEnd"/>
      <w:r w:rsidRPr="00A606FE">
        <w:t xml:space="preserve"> und ist idealer Ausgangspunkt für Wanderungen in den Nationalpark mit seinen Hochmooren und den </w:t>
      </w:r>
      <w:proofErr w:type="spellStart"/>
      <w:r w:rsidRPr="00A606FE">
        <w:t>Połoniny</w:t>
      </w:r>
      <w:proofErr w:type="spellEnd"/>
      <w:r w:rsidRPr="00A606FE">
        <w:t xml:space="preserve">, den langgestreckten baumfreien Wiesenlandschaften. Ein Highlight ist die Route „Im oberen San-Tal“, die abseits der ausgetretenen Wege vorbei an acht verlassenen Dörfern bis zur Quelle von Polens sechstlängstem Fluss führt. Der Platz selbst verfügt über sanitäre Anlagen mit Warmwasseranschluss, Rastmöglichkeiten, einen </w:t>
      </w:r>
      <w:r w:rsidR="00CB56D5">
        <w:br/>
      </w:r>
      <w:r w:rsidRPr="00A606FE">
        <w:t>Kiosk mit Infomaterial sowie einen Parkplatz.</w:t>
      </w:r>
      <w:r>
        <w:t xml:space="preserve"> </w:t>
      </w:r>
      <w:hyperlink r:id="rId20" w:history="1">
        <w:r w:rsidRPr="00581AEC">
          <w:rPr>
            <w:rStyle w:val="Hyperlink"/>
          </w:rPr>
          <w:t>www.bdpn.pl</w:t>
        </w:r>
      </w:hyperlink>
      <w:r>
        <w:t xml:space="preserve"> </w:t>
      </w:r>
      <w:r w:rsidRPr="00A606FE">
        <w:t xml:space="preserve"> </w:t>
      </w:r>
    </w:p>
    <w:p w14:paraId="215B8C77" w14:textId="77777777" w:rsidR="0004535B" w:rsidRPr="00A606FE" w:rsidRDefault="0004535B" w:rsidP="0004535B">
      <w:pPr>
        <w:pStyle w:val="aaaLauftextPresseinfo"/>
        <w:spacing w:after="120"/>
        <w:rPr>
          <w:i/>
        </w:rPr>
      </w:pPr>
      <w:r>
        <w:rPr>
          <w:i/>
        </w:rPr>
        <w:t>95</w:t>
      </w:r>
      <w:r w:rsidRPr="00A606FE">
        <w:rPr>
          <w:i/>
        </w:rPr>
        <w:t>0 Zeichen / Abdruck frei. Belegexemplar erbeten</w:t>
      </w:r>
    </w:p>
    <w:p w14:paraId="7D262E8E" w14:textId="77777777" w:rsidR="0004535B" w:rsidRPr="00A606FE" w:rsidRDefault="0004535B" w:rsidP="009E309F">
      <w:pPr>
        <w:pStyle w:val="aaaLauftextPresseinfo"/>
        <w:spacing w:after="120"/>
        <w:rPr>
          <w:i/>
        </w:rPr>
      </w:pPr>
    </w:p>
    <w:p w14:paraId="3217C46C" w14:textId="038062D0" w:rsidR="00F84A7D" w:rsidRPr="00A606FE" w:rsidRDefault="002E71F4" w:rsidP="00F84A7D">
      <w:pPr>
        <w:pStyle w:val="aaaHeadPresseinfo"/>
      </w:pPr>
      <w:r w:rsidRPr="00A606FE">
        <w:t>Museum für die</w:t>
      </w:r>
      <w:r w:rsidR="00F84A7D" w:rsidRPr="00A606FE">
        <w:t xml:space="preserve"> </w:t>
      </w:r>
      <w:r w:rsidR="00BF327A">
        <w:t>Kartoffel in Posen</w:t>
      </w:r>
    </w:p>
    <w:p w14:paraId="09C37B02" w14:textId="59CCB09F" w:rsidR="00F84A7D" w:rsidRDefault="00030FDA" w:rsidP="00F84A7D">
      <w:pPr>
        <w:pStyle w:val="aaaLauftextPresseinfo"/>
      </w:pPr>
      <w:r w:rsidRPr="00A606FE">
        <w:t>Seit einem Jahr können sich die Besucher von Poznań (Posen) davon überzeugen, wie wichtig den Menschen in Großpolen auch heute noch ihre Kartoffeln sind. Polens erstes und einziges Kartoffelmuseum will dort zeigen, dass die schmackhafte Knolle nicht nur eine Sättigungsbeilage ist, sondern ein vielfältig verwendbares Gemüse, dass ruhig einmal die Hauptrolle auf dem Teller spielen kann.</w:t>
      </w:r>
      <w:r w:rsidR="00BF327A">
        <w:t xml:space="preserve"> </w:t>
      </w:r>
      <w:r w:rsidRPr="00A606FE">
        <w:t>Im großpolnischen Dialekt wird die Kartoffel „</w:t>
      </w:r>
      <w:proofErr w:type="spellStart"/>
      <w:r w:rsidRPr="00A606FE">
        <w:t>pyra</w:t>
      </w:r>
      <w:proofErr w:type="spellEnd"/>
      <w:r w:rsidRPr="00A606FE">
        <w:t>“ genannt, in der Mehrzahl „</w:t>
      </w:r>
      <w:proofErr w:type="spellStart"/>
      <w:r w:rsidRPr="00A606FE">
        <w:t>pyry</w:t>
      </w:r>
      <w:proofErr w:type="spellEnd"/>
      <w:r w:rsidRPr="00A606FE">
        <w:t>“. Der Begriff soll vom ursprünglichen H</w:t>
      </w:r>
      <w:r w:rsidR="00722A88" w:rsidRPr="00A606FE">
        <w:t>aupth</w:t>
      </w:r>
      <w:r w:rsidRPr="00A606FE">
        <w:t xml:space="preserve">erkunftsland Peru </w:t>
      </w:r>
      <w:r w:rsidR="00722A88" w:rsidRPr="00A606FE">
        <w:t>herrühren</w:t>
      </w:r>
      <w:r w:rsidRPr="00A606FE">
        <w:t xml:space="preserve">. Und so beginnt </w:t>
      </w:r>
      <w:r w:rsidR="00BF327A">
        <w:t>die</w:t>
      </w:r>
      <w:r w:rsidRPr="00A606FE">
        <w:t xml:space="preserve"> Ausstellung mit einer Zeitreise in die Anden. </w:t>
      </w:r>
      <w:r w:rsidR="00722A88" w:rsidRPr="00A606FE">
        <w:t>Besucher erwartet eine rund einstündige Führung mit zahlreichen Vorführungen sowie einem kleinen Küchenworkshop.</w:t>
      </w:r>
      <w:r w:rsidR="00BF327A">
        <w:t xml:space="preserve"> </w:t>
      </w:r>
      <w:r w:rsidR="00722A88" w:rsidRPr="00A606FE">
        <w:t xml:space="preserve">Dabei wird </w:t>
      </w:r>
      <w:r w:rsidR="00BF327A">
        <w:t>auch</w:t>
      </w:r>
      <w:r w:rsidR="00722A88" w:rsidRPr="00A606FE">
        <w:t xml:space="preserve"> beleuchtet, warum die Kartoffel für die Gegend um Poznań von so großer Bedeutung ist, dass sogar </w:t>
      </w:r>
      <w:r w:rsidR="00BF327A">
        <w:t xml:space="preserve">deren </w:t>
      </w:r>
      <w:r w:rsidR="00722A88" w:rsidRPr="00A606FE">
        <w:lastRenderedPageBreak/>
        <w:t xml:space="preserve">Einwohner </w:t>
      </w:r>
      <w:r w:rsidR="00CB56D5">
        <w:t xml:space="preserve">zuweilen </w:t>
      </w:r>
      <w:r w:rsidR="00722A88" w:rsidRPr="00A606FE">
        <w:t>„</w:t>
      </w:r>
      <w:proofErr w:type="spellStart"/>
      <w:r w:rsidR="00722A88" w:rsidRPr="00A606FE">
        <w:t>pyry</w:t>
      </w:r>
      <w:proofErr w:type="spellEnd"/>
      <w:r w:rsidR="00722A88" w:rsidRPr="00A606FE">
        <w:t xml:space="preserve">“ genannt werden. Das Museum ist mittwochs bis freitags von 10 bis 17 sowie am Wochenende von 11 bis 18 Uhr geöffnet. Der Eintritt </w:t>
      </w:r>
      <w:r w:rsidR="006A259A" w:rsidRPr="00A606FE">
        <w:t xml:space="preserve">kostet für Erwachsene umgerechnet rund 4,50 Euro. </w:t>
      </w:r>
      <w:hyperlink r:id="rId21" w:history="1">
        <w:r w:rsidR="00BF327A" w:rsidRPr="00581AEC">
          <w:rPr>
            <w:rStyle w:val="Hyperlink"/>
          </w:rPr>
          <w:t>www.muzeumpyry.pl</w:t>
        </w:r>
      </w:hyperlink>
      <w:r w:rsidR="00BF327A">
        <w:t xml:space="preserve"> </w:t>
      </w:r>
      <w:r w:rsidR="006A259A" w:rsidRPr="00A606FE">
        <w:t>(nur PL)</w:t>
      </w:r>
    </w:p>
    <w:p w14:paraId="67B235C8" w14:textId="18A9D4C0" w:rsidR="00BF327A" w:rsidRDefault="00BF327A" w:rsidP="00BF327A">
      <w:pPr>
        <w:pStyle w:val="aaaLauftextPresseinfo"/>
        <w:spacing w:after="120"/>
        <w:rPr>
          <w:i/>
        </w:rPr>
      </w:pPr>
      <w:r>
        <w:rPr>
          <w:i/>
        </w:rPr>
        <w:t>1.07</w:t>
      </w:r>
      <w:r w:rsidRPr="00A606FE">
        <w:rPr>
          <w:i/>
        </w:rPr>
        <w:t>0 Zeichen / Abdruck frei. Belegexemplar erbeten</w:t>
      </w:r>
    </w:p>
    <w:p w14:paraId="38B94991" w14:textId="77777777" w:rsidR="00BF327A" w:rsidRDefault="00BF327A" w:rsidP="00F84A7D">
      <w:pPr>
        <w:pStyle w:val="aaaLauftextPresseinfo"/>
      </w:pPr>
    </w:p>
    <w:p w14:paraId="366E230E" w14:textId="0A875399" w:rsidR="000E27A8" w:rsidRDefault="000E27A8" w:rsidP="000E27A8">
      <w:pPr>
        <w:pStyle w:val="aaaHeadPresseinfo"/>
      </w:pPr>
      <w:r>
        <w:t xml:space="preserve">Wasserwelt </w:t>
      </w:r>
      <w:r w:rsidR="00B56230">
        <w:t xml:space="preserve">von Lewandowski </w:t>
      </w:r>
      <w:r>
        <w:t>nimmt Gestalt an</w:t>
      </w:r>
    </w:p>
    <w:p w14:paraId="12F46E24" w14:textId="5D00DE1E" w:rsidR="004F224E" w:rsidRDefault="000E27A8" w:rsidP="00F84A7D">
      <w:pPr>
        <w:pStyle w:val="aaaLauftextPresseinfo"/>
      </w:pPr>
      <w:r>
        <w:t xml:space="preserve">Bayern Münchens Starstürmer </w:t>
      </w:r>
      <w:r w:rsidR="00BF327A">
        <w:t xml:space="preserve">Robert Lewandowski </w:t>
      </w:r>
      <w:r w:rsidR="004F224E">
        <w:t xml:space="preserve">steigt in das Tourismus- und Gastgewerbe ein. Der gebürtige Warschauer hat wie viele Hauptstädter ein Faible für die Masurischen Seen und will dort investieren. Im Ferienort </w:t>
      </w:r>
      <w:proofErr w:type="spellStart"/>
      <w:r w:rsidR="004F224E">
        <w:t>Gi</w:t>
      </w:r>
      <w:r w:rsidR="004F224E">
        <w:rPr>
          <w:lang w:val="pl-PL"/>
        </w:rPr>
        <w:t>życko</w:t>
      </w:r>
      <w:proofErr w:type="spellEnd"/>
      <w:r w:rsidR="004F224E">
        <w:t xml:space="preserve"> (</w:t>
      </w:r>
      <w:proofErr w:type="spellStart"/>
      <w:r w:rsidR="004F224E">
        <w:t>Lötzen</w:t>
      </w:r>
      <w:proofErr w:type="spellEnd"/>
      <w:r w:rsidR="004F224E">
        <w:t>) hat unlängst der Bau der Anlage „</w:t>
      </w:r>
      <w:proofErr w:type="spellStart"/>
      <w:r w:rsidR="004F224E">
        <w:t>Wodny</w:t>
      </w:r>
      <w:proofErr w:type="spellEnd"/>
      <w:r w:rsidR="004F224E">
        <w:t xml:space="preserve"> </w:t>
      </w:r>
      <w:r w:rsidR="004F224E">
        <w:rPr>
          <w:lang w:val="pl-PL"/>
        </w:rPr>
        <w:t>Świat</w:t>
      </w:r>
      <w:r w:rsidR="004F224E">
        <w:t>“ (Wasserwelt) begonnen. Gemeinsam mit weiteren Investoren will der 32-jährige dort in den kommenden Jahren ein Erlebnisresort rund um das Element Wasser entstehen lassen.</w:t>
      </w:r>
      <w:r w:rsidR="00BF327A">
        <w:t xml:space="preserve"> </w:t>
      </w:r>
      <w:r w:rsidR="004F224E">
        <w:t>Den Beginn macht ein Restaurant auf einer Plattform im See</w:t>
      </w:r>
      <w:r w:rsidR="00FF5C93">
        <w:t xml:space="preserve"> mit großem Panoramaaquarium</w:t>
      </w:r>
      <w:r w:rsidR="004F224E">
        <w:t xml:space="preserve">, das im Frühjahr 2022 eröffnen soll. Dort soll sich alles um die masurische Fischküche drehen. Gäste </w:t>
      </w:r>
      <w:r w:rsidR="00BF327A">
        <w:t>können</w:t>
      </w:r>
      <w:r w:rsidR="004F224E">
        <w:t xml:space="preserve"> sich </w:t>
      </w:r>
      <w:r w:rsidR="00BF327A">
        <w:t>künftig</w:t>
      </w:r>
      <w:r w:rsidR="004F224E">
        <w:t xml:space="preserve"> unter fachkundiger Anleitung in die regionalen Kochkünste einführen lassen. In der Folge sollen ein kleiner Yachthafen, ein </w:t>
      </w:r>
      <w:r w:rsidR="00FF5C93">
        <w:t xml:space="preserve">Zentrum für den Angelsport, ein Museum zur Geschichte des Wassersports im Bereich der Masurischen Seen sowie eine authentische Fischersiedlung entstehen. </w:t>
      </w:r>
      <w:hyperlink r:id="rId22" w:history="1">
        <w:r w:rsidR="00BF327A" w:rsidRPr="00581AEC">
          <w:rPr>
            <w:rStyle w:val="Hyperlink"/>
          </w:rPr>
          <w:t>www.mazury.travel</w:t>
        </w:r>
      </w:hyperlink>
      <w:r w:rsidR="00BF327A">
        <w:t xml:space="preserve"> </w:t>
      </w:r>
    </w:p>
    <w:p w14:paraId="495B7853" w14:textId="53281BA5" w:rsidR="00BF327A" w:rsidRDefault="00BF327A" w:rsidP="00BF327A">
      <w:pPr>
        <w:pStyle w:val="aaaLauftextPresseinfo"/>
        <w:spacing w:after="120"/>
        <w:rPr>
          <w:i/>
        </w:rPr>
      </w:pPr>
      <w:r>
        <w:rPr>
          <w:i/>
        </w:rPr>
        <w:t>9</w:t>
      </w:r>
      <w:r w:rsidR="00CB56D5">
        <w:rPr>
          <w:i/>
        </w:rPr>
        <w:t>6</w:t>
      </w:r>
      <w:r>
        <w:rPr>
          <w:i/>
        </w:rPr>
        <w:t>0</w:t>
      </w:r>
      <w:r w:rsidRPr="00A606FE">
        <w:rPr>
          <w:i/>
        </w:rPr>
        <w:t xml:space="preserve"> Zeichen / Abdruck frei. Belegexemplar erbeten</w:t>
      </w:r>
    </w:p>
    <w:p w14:paraId="59556CC5" w14:textId="3D3A9FAD" w:rsidR="0004535B" w:rsidRDefault="0004535B" w:rsidP="00BF327A">
      <w:pPr>
        <w:pStyle w:val="aaaLauftextPresseinfo"/>
        <w:spacing w:after="120"/>
        <w:rPr>
          <w:i/>
        </w:rPr>
      </w:pPr>
    </w:p>
    <w:p w14:paraId="35D9ED4C" w14:textId="77777777" w:rsidR="0004535B" w:rsidRPr="00A606FE" w:rsidRDefault="0004535B" w:rsidP="0004535B">
      <w:pPr>
        <w:pStyle w:val="aaaHeadPresseinfo"/>
      </w:pPr>
      <w:r w:rsidRPr="00A606FE">
        <w:t>Spardose kehrt auf Krakauer Marktplatz zurück</w:t>
      </w:r>
    </w:p>
    <w:p w14:paraId="04716031" w14:textId="77777777" w:rsidR="0004535B" w:rsidRPr="00A606FE" w:rsidRDefault="0004535B" w:rsidP="0004535B">
      <w:pPr>
        <w:pStyle w:val="aaaLauftextPresseinfo"/>
      </w:pPr>
      <w:r w:rsidRPr="00A606FE">
        <w:t xml:space="preserve">Nach einer zerstörungsbedingten Pause steht die Riesensparbüchse in Form des Stadtwappens nun wieder auf dem Hauptmarkt von Kraków (Krakau) – gesichert durch dickes Panzerglas und eine Videoüberwachung. Seit 1978 dient sie einem guten Zweck und trägt zum Erhalt der Baudenkmäler in der Kulturmetropole bei. Allein im vergangenen Jahr haben Besucher in die insgesamt vier Spardosen auf dem Markt, dem </w:t>
      </w:r>
      <w:proofErr w:type="spellStart"/>
      <w:r w:rsidRPr="00A606FE">
        <w:t>Wawel</w:t>
      </w:r>
      <w:proofErr w:type="spellEnd"/>
      <w:r w:rsidRPr="00A606FE">
        <w:t xml:space="preserve">-Hügel, dem Flughafen und in der Benediktinerabtei </w:t>
      </w:r>
      <w:proofErr w:type="spellStart"/>
      <w:r w:rsidRPr="00A606FE">
        <w:t>Tyniec</w:t>
      </w:r>
      <w:proofErr w:type="spellEnd"/>
      <w:r w:rsidRPr="00A606FE">
        <w:t xml:space="preserve"> umgerechnet rund 25.000 Euro gespendet. Die 2020 gesammelten Gelder sollen in die Restaurierung der Königssarkophage in der </w:t>
      </w:r>
      <w:proofErr w:type="spellStart"/>
      <w:r w:rsidRPr="00A606FE">
        <w:t>Wawel</w:t>
      </w:r>
      <w:proofErr w:type="spellEnd"/>
      <w:r w:rsidRPr="00A606FE">
        <w:t xml:space="preserve">-Kathedrale sowie der von Stanisław </w:t>
      </w:r>
      <w:proofErr w:type="spellStart"/>
      <w:r w:rsidRPr="00A606FE">
        <w:t>Wyspiański</w:t>
      </w:r>
      <w:proofErr w:type="spellEnd"/>
      <w:r w:rsidRPr="00A606FE">
        <w:t xml:space="preserve"> geschaffenen Fenster in der Franziskanerkirche fließen. </w:t>
      </w:r>
      <w:hyperlink r:id="rId23" w:history="1">
        <w:r w:rsidRPr="00A606FE">
          <w:rPr>
            <w:rStyle w:val="Hyperlink"/>
          </w:rPr>
          <w:t>www.krakow.travel</w:t>
        </w:r>
      </w:hyperlink>
      <w:r w:rsidRPr="00A606FE">
        <w:t xml:space="preserve"> </w:t>
      </w:r>
    </w:p>
    <w:p w14:paraId="23BD93FE" w14:textId="0E1BDA61" w:rsidR="00D6465B" w:rsidRDefault="0004535B" w:rsidP="0004535B">
      <w:pPr>
        <w:pStyle w:val="aaaLauftextPresseinfo"/>
        <w:spacing w:after="120"/>
        <w:rPr>
          <w:i/>
        </w:rPr>
      </w:pPr>
      <w:r w:rsidRPr="00A606FE">
        <w:rPr>
          <w:i/>
        </w:rPr>
        <w:t>710 Zeichen / Abdruck frei. Belegexemplar erbeten</w:t>
      </w:r>
    </w:p>
    <w:p w14:paraId="2C90F72A" w14:textId="77777777" w:rsidR="00D6465B" w:rsidRDefault="00D6465B" w:rsidP="00D6465B">
      <w:pPr>
        <w:pStyle w:val="aaaLauftextPresseinfo"/>
        <w:spacing w:after="120"/>
        <w:rPr>
          <w:i/>
        </w:rPr>
      </w:pPr>
    </w:p>
    <w:p w14:paraId="5066E26B" w14:textId="20F6D451" w:rsidR="00D6465B" w:rsidRPr="00A606FE" w:rsidRDefault="00D6465B" w:rsidP="00D6465B">
      <w:pPr>
        <w:pStyle w:val="aaaHeadPresseinfo"/>
      </w:pPr>
      <w:r>
        <w:t>Stettin feiert Oktoberfest</w:t>
      </w:r>
    </w:p>
    <w:p w14:paraId="16090CBF" w14:textId="2A6256DB" w:rsidR="00D6465B" w:rsidRPr="00A606FE" w:rsidRDefault="00D6465B" w:rsidP="00D6465B">
      <w:pPr>
        <w:pStyle w:val="aaaLauftextPresseinfo"/>
      </w:pPr>
      <w:r>
        <w:t xml:space="preserve">Das Original legt </w:t>
      </w:r>
      <w:proofErr w:type="spellStart"/>
      <w:r w:rsidR="00F47B74">
        <w:t>coronabedingt</w:t>
      </w:r>
      <w:proofErr w:type="spellEnd"/>
      <w:r w:rsidR="00F47B74">
        <w:t xml:space="preserve"> </w:t>
      </w:r>
      <w:r>
        <w:t xml:space="preserve">eine Pause ein, aber in der Polnischen Hafenstadt Szczecin (Stettin) wird in diesem Jahr zum zweiten Mal ein Oktoberfest gefeiert – zünftig, aber dennoch mit genügend Abstand. Vom 2. </w:t>
      </w:r>
      <w:r w:rsidR="00F47B74">
        <w:t>b</w:t>
      </w:r>
      <w:r>
        <w:t xml:space="preserve">is zum 4. Oktober verwandelt sich die </w:t>
      </w:r>
      <w:proofErr w:type="spellStart"/>
      <w:r>
        <w:t>Aleja</w:t>
      </w:r>
      <w:proofErr w:type="spellEnd"/>
      <w:r>
        <w:t xml:space="preserve"> </w:t>
      </w:r>
      <w:proofErr w:type="spellStart"/>
      <w:r>
        <w:t>Kwiatowa</w:t>
      </w:r>
      <w:proofErr w:type="spellEnd"/>
      <w:r>
        <w:t xml:space="preserve"> (Blumenallee) im Stadtzentrum in eine Biermeile, auf der sich </w:t>
      </w:r>
      <w:r w:rsidR="00F47B74">
        <w:t xml:space="preserve">die </w:t>
      </w:r>
      <w:r>
        <w:t xml:space="preserve">Stettiner Brauereien präsentieren. Neben einer großen Zahl an handwerklich gebrauten </w:t>
      </w:r>
      <w:proofErr w:type="spellStart"/>
      <w:r>
        <w:t>Craft</w:t>
      </w:r>
      <w:proofErr w:type="spellEnd"/>
      <w:r>
        <w:t xml:space="preserve">-Bieren gibt es dort auch Livemusik, Wettbewerbe und allerlei bayerische </w:t>
      </w:r>
      <w:r w:rsidR="00F47B74">
        <w:br/>
      </w:r>
      <w:r>
        <w:lastRenderedPageBreak/>
        <w:t xml:space="preserve">Spezialitäten. Das Fest wird am 2. Oktober um 16 Uhr eröffnet und dauert bis zum </w:t>
      </w:r>
      <w:r w:rsidR="00F47B74">
        <w:br/>
      </w:r>
      <w:r>
        <w:t xml:space="preserve">4. Oktober um 18 Uhr. </w:t>
      </w:r>
      <w:hyperlink r:id="rId24" w:history="1">
        <w:r w:rsidRPr="00581AEC">
          <w:rPr>
            <w:rStyle w:val="Hyperlink"/>
          </w:rPr>
          <w:t>www.visitszczecin.eu</w:t>
        </w:r>
      </w:hyperlink>
      <w:r>
        <w:t xml:space="preserve"> </w:t>
      </w:r>
    </w:p>
    <w:p w14:paraId="743AC81C" w14:textId="273528C9" w:rsidR="00D6465B" w:rsidRPr="00A606FE" w:rsidRDefault="00F47B74" w:rsidP="00D6465B">
      <w:pPr>
        <w:pStyle w:val="aaaLauftextPresseinfo"/>
        <w:spacing w:after="120"/>
        <w:rPr>
          <w:i/>
        </w:rPr>
      </w:pPr>
      <w:r>
        <w:rPr>
          <w:i/>
        </w:rPr>
        <w:t>63</w:t>
      </w:r>
      <w:r w:rsidR="00D6465B" w:rsidRPr="00A606FE">
        <w:rPr>
          <w:i/>
        </w:rPr>
        <w:t>0 Zeichen / Abdruck frei. Belegexemplar erbeten</w:t>
      </w:r>
    </w:p>
    <w:p w14:paraId="3AA37A20" w14:textId="77777777" w:rsidR="00D6465B" w:rsidRPr="00A606FE" w:rsidRDefault="00D6465B" w:rsidP="0004535B">
      <w:pPr>
        <w:pStyle w:val="aaaLauftextPresseinfo"/>
        <w:spacing w:after="120"/>
        <w:rPr>
          <w:i/>
        </w:rPr>
      </w:pPr>
    </w:p>
    <w:p w14:paraId="29CB977C" w14:textId="53630BDC" w:rsidR="00057FE8" w:rsidRPr="00A606FE" w:rsidRDefault="00057FE8" w:rsidP="00672229">
      <w:pPr>
        <w:spacing w:after="120"/>
        <w:ind w:right="-64"/>
        <w:jc w:val="both"/>
        <w:rPr>
          <w:rFonts w:ascii="Times New Roman" w:hAnsi="Times New Roman"/>
          <w:i/>
          <w:lang w:val="de-DE"/>
        </w:rPr>
      </w:pPr>
      <w:r w:rsidRPr="00A606FE">
        <w:rPr>
          <w:rFonts w:ascii="Times New Roman" w:hAnsi="Times New Roman"/>
          <w:i/>
          <w:lang w:val="de-DE"/>
        </w:rPr>
        <w:t>------------------------------------------------------------</w:t>
      </w:r>
      <w:r w:rsidR="009E309F" w:rsidRPr="00A606FE">
        <w:rPr>
          <w:rFonts w:ascii="Times New Roman" w:hAnsi="Times New Roman"/>
          <w:i/>
          <w:lang w:val="de-DE"/>
        </w:rPr>
        <w:t>-</w:t>
      </w:r>
      <w:r w:rsidRPr="00A606FE">
        <w:rPr>
          <w:rFonts w:ascii="Times New Roman" w:hAnsi="Times New Roman"/>
          <w:i/>
          <w:lang w:val="de-DE"/>
        </w:rPr>
        <w:t>-----------------------------------------</w:t>
      </w:r>
    </w:p>
    <w:p w14:paraId="027F4B3D" w14:textId="1F426461" w:rsidR="00057FE8" w:rsidRPr="00A606FE" w:rsidRDefault="00057FE8" w:rsidP="00672229">
      <w:pPr>
        <w:spacing w:after="120"/>
        <w:ind w:right="-62"/>
        <w:jc w:val="both"/>
        <w:rPr>
          <w:rFonts w:ascii="Times New Roman" w:hAnsi="Times New Roman"/>
          <w:i/>
          <w:sz w:val="23"/>
          <w:szCs w:val="23"/>
          <w:lang w:val="de-DE"/>
        </w:rPr>
      </w:pPr>
      <w:r w:rsidRPr="00A606FE">
        <w:rPr>
          <w:rFonts w:ascii="Times New Roman" w:hAnsi="Times New Roman"/>
          <w:b/>
          <w:i/>
          <w:sz w:val="23"/>
          <w:szCs w:val="23"/>
          <w:lang w:val="de-DE"/>
        </w:rPr>
        <w:t>Herausgeber:</w:t>
      </w:r>
      <w:r w:rsidRPr="00A606FE">
        <w:rPr>
          <w:rFonts w:ascii="Times New Roman" w:hAnsi="Times New Roman"/>
          <w:i/>
          <w:sz w:val="23"/>
          <w:szCs w:val="23"/>
          <w:lang w:val="de-DE"/>
        </w:rPr>
        <w:t xml:space="preserve"> Polnisches Fremdenverkehrsamt • Hohenzollerndamm 151 • 14199 Berlin • Tel.: 030 / 21 00 92-0 • Fax: 030 / 21 00 92-14 • E-Mail: </w:t>
      </w:r>
      <w:hyperlink r:id="rId25" w:history="1">
        <w:r w:rsidRPr="00A606FE">
          <w:rPr>
            <w:rStyle w:val="Hyperlink"/>
            <w:rFonts w:ascii="Times New Roman" w:hAnsi="Times New Roman"/>
            <w:i/>
            <w:sz w:val="23"/>
            <w:szCs w:val="23"/>
            <w:lang w:val="de-DE"/>
          </w:rPr>
          <w:t>info.de@polen.travel</w:t>
        </w:r>
      </w:hyperlink>
      <w:r w:rsidRPr="00A606FE">
        <w:rPr>
          <w:rFonts w:ascii="Times New Roman" w:hAnsi="Times New Roman"/>
          <w:i/>
          <w:sz w:val="23"/>
          <w:szCs w:val="23"/>
          <w:lang w:val="de-DE"/>
        </w:rPr>
        <w:t xml:space="preserve">  • </w:t>
      </w:r>
      <w:r w:rsidRPr="00A606FE">
        <w:rPr>
          <w:rFonts w:ascii="Times New Roman" w:hAnsi="Times New Roman"/>
          <w:i/>
          <w:sz w:val="23"/>
          <w:szCs w:val="23"/>
          <w:lang w:val="de-DE"/>
        </w:rPr>
        <w:br/>
      </w:r>
      <w:hyperlink r:id="rId26" w:history="1">
        <w:r w:rsidRPr="00A606FE">
          <w:rPr>
            <w:rStyle w:val="Hyperlink"/>
            <w:rFonts w:ascii="Times New Roman" w:hAnsi="Times New Roman"/>
            <w:i/>
            <w:sz w:val="23"/>
            <w:szCs w:val="23"/>
            <w:lang w:val="de-DE"/>
          </w:rPr>
          <w:t>www.polen.travel</w:t>
        </w:r>
      </w:hyperlink>
      <w:r w:rsidRPr="00A606FE">
        <w:rPr>
          <w:rFonts w:ascii="Times New Roman" w:hAnsi="Times New Roman"/>
          <w:i/>
          <w:sz w:val="23"/>
          <w:szCs w:val="23"/>
          <w:lang w:val="de-DE"/>
        </w:rPr>
        <w:t xml:space="preserve"> </w:t>
      </w:r>
      <w:r w:rsidR="00295443" w:rsidRPr="00A606FE">
        <w:rPr>
          <w:rFonts w:ascii="Times New Roman" w:hAnsi="Times New Roman"/>
          <w:i/>
          <w:sz w:val="23"/>
          <w:szCs w:val="23"/>
          <w:lang w:val="de-DE"/>
        </w:rPr>
        <w:t xml:space="preserve"> </w:t>
      </w:r>
      <w:hyperlink r:id="rId27" w:history="1">
        <w:r w:rsidR="00BB0250" w:rsidRPr="00A606FE">
          <w:rPr>
            <w:rStyle w:val="Hyperlink"/>
            <w:rFonts w:ascii="Times New Roman" w:hAnsi="Times New Roman"/>
            <w:i/>
            <w:sz w:val="23"/>
            <w:szCs w:val="23"/>
            <w:lang w:val="de-DE"/>
          </w:rPr>
          <w:t>https://web.facebook.com/polen.travel/</w:t>
        </w:r>
      </w:hyperlink>
      <w:r w:rsidR="00295443" w:rsidRPr="00A606FE">
        <w:rPr>
          <w:rFonts w:ascii="Times New Roman" w:hAnsi="Times New Roman"/>
          <w:i/>
          <w:sz w:val="23"/>
          <w:szCs w:val="23"/>
          <w:lang w:val="de-DE"/>
        </w:rPr>
        <w:t xml:space="preserve">    </w:t>
      </w:r>
    </w:p>
    <w:p w14:paraId="687618CF" w14:textId="77777777" w:rsidR="00057FE8" w:rsidRPr="00A606FE" w:rsidRDefault="00057FE8" w:rsidP="00672229">
      <w:pPr>
        <w:spacing w:after="120"/>
        <w:ind w:right="-62"/>
        <w:jc w:val="both"/>
        <w:rPr>
          <w:rFonts w:ascii="Times New Roman" w:hAnsi="Times New Roman"/>
          <w:i/>
          <w:sz w:val="23"/>
          <w:szCs w:val="23"/>
          <w:lang w:val="de-DE"/>
        </w:rPr>
      </w:pPr>
      <w:r w:rsidRPr="00A606FE">
        <w:rPr>
          <w:rFonts w:ascii="Times New Roman" w:hAnsi="Times New Roman"/>
          <w:i/>
          <w:sz w:val="23"/>
          <w:szCs w:val="23"/>
          <w:lang w:val="de-DE"/>
        </w:rPr>
        <w:t xml:space="preserve">Verantwortlich für Presseanfragen beim Polnischen Fremdenverkehrsamt: Magdalena Korzeniowska, </w:t>
      </w:r>
      <w:hyperlink r:id="rId28" w:history="1">
        <w:r w:rsidRPr="00A606FE">
          <w:rPr>
            <w:rStyle w:val="Hyperlink"/>
            <w:rFonts w:ascii="Times New Roman" w:hAnsi="Times New Roman"/>
            <w:i/>
            <w:sz w:val="23"/>
            <w:szCs w:val="23"/>
            <w:lang w:val="de-DE"/>
          </w:rPr>
          <w:t>mbk@polen-info.de</w:t>
        </w:r>
      </w:hyperlink>
      <w:r w:rsidRPr="00A606FE">
        <w:rPr>
          <w:rFonts w:ascii="Times New Roman" w:hAnsi="Times New Roman"/>
          <w:i/>
          <w:sz w:val="23"/>
          <w:szCs w:val="23"/>
          <w:lang w:val="de-DE"/>
        </w:rPr>
        <w:t xml:space="preserve">, Tel. 030 / 21 00 92 16 • </w:t>
      </w:r>
    </w:p>
    <w:p w14:paraId="6D5F16D7" w14:textId="73FC1928" w:rsidR="008D57DB" w:rsidRPr="00A606FE" w:rsidRDefault="00057FE8" w:rsidP="00905F2C">
      <w:pPr>
        <w:spacing w:after="120"/>
        <w:ind w:right="-62"/>
        <w:jc w:val="both"/>
        <w:rPr>
          <w:rFonts w:ascii="Times New Roman" w:hAnsi="Times New Roman"/>
          <w:i/>
          <w:sz w:val="23"/>
          <w:szCs w:val="23"/>
          <w:lang w:val="de-DE"/>
        </w:rPr>
      </w:pPr>
      <w:r w:rsidRPr="00A606FE">
        <w:rPr>
          <w:rFonts w:ascii="Times New Roman" w:hAnsi="Times New Roman"/>
          <w:i/>
          <w:sz w:val="23"/>
          <w:szCs w:val="23"/>
          <w:lang w:val="de-DE"/>
        </w:rPr>
        <w:t xml:space="preserve">Redaktion der Presseinformationen: Klaus Klöppel, team red, </w:t>
      </w:r>
      <w:hyperlink r:id="rId29" w:history="1">
        <w:r w:rsidRPr="00A606FE">
          <w:rPr>
            <w:rStyle w:val="Hyperlink"/>
            <w:rFonts w:ascii="Times New Roman" w:hAnsi="Times New Roman"/>
            <w:i/>
            <w:sz w:val="23"/>
            <w:szCs w:val="23"/>
            <w:lang w:val="de-DE"/>
          </w:rPr>
          <w:t>polen@team-red.net</w:t>
        </w:r>
      </w:hyperlink>
      <w:r w:rsidRPr="00A606FE">
        <w:rPr>
          <w:rFonts w:ascii="Times New Roman" w:hAnsi="Times New Roman"/>
          <w:i/>
          <w:sz w:val="23"/>
          <w:szCs w:val="23"/>
          <w:lang w:val="de-DE"/>
        </w:rPr>
        <w:t xml:space="preserve">, </w:t>
      </w:r>
      <w:r w:rsidRPr="00A606FE">
        <w:rPr>
          <w:rFonts w:ascii="Times New Roman" w:hAnsi="Times New Roman"/>
          <w:i/>
          <w:sz w:val="23"/>
          <w:szCs w:val="23"/>
          <w:lang w:val="de-DE"/>
        </w:rPr>
        <w:br/>
        <w:t>Tel. 03327 / 727 75 83, mobil 0179 / 393 26 56</w:t>
      </w:r>
    </w:p>
    <w:sectPr w:rsidR="008D57DB" w:rsidRPr="00A606FE" w:rsidSect="00AA284E">
      <w:headerReference w:type="default" r:id="rId30"/>
      <w:headerReference w:type="first" r:id="rId31"/>
      <w:footerReference w:type="first" r:id="rId32"/>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33D28" w14:textId="77777777" w:rsidR="00FB0833" w:rsidRDefault="00FB0833">
      <w:r>
        <w:separator/>
      </w:r>
    </w:p>
  </w:endnote>
  <w:endnote w:type="continuationSeparator" w:id="0">
    <w:p w14:paraId="2C41A21A" w14:textId="77777777" w:rsidR="00FB0833" w:rsidRDefault="00FB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B06040202020202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B9BA" w14:textId="77777777" w:rsidR="00F639E6" w:rsidRDefault="00F639E6" w:rsidP="00AA284E">
    <w:pPr>
      <w:pStyle w:val="Fuzeile"/>
      <w:tabs>
        <w:tab w:val="right" w:pos="9356"/>
      </w:tabs>
      <w:ind w:right="-397"/>
      <w:rPr>
        <w:rFonts w:ascii="Times New Roman" w:hAnsi="Times New Roman" w:cs="Arial"/>
        <w:b/>
        <w:color w:val="808080"/>
        <w:sz w:val="16"/>
        <w:szCs w:val="16"/>
      </w:rPr>
    </w:pPr>
  </w:p>
  <w:p w14:paraId="26151D14" w14:textId="77777777" w:rsidR="00F639E6" w:rsidRDefault="00F639E6"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http://schemas.microsoft.com/office/word/2018/wordml" xmlns:w16cex="http://schemas.microsoft.com/office/word/2018/wordml/cex">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77777777" w:rsidR="00F639E6" w:rsidRPr="00C51484" w:rsidRDefault="00F639E6" w:rsidP="00C7278A">
    <w:pPr>
      <w:pStyle w:val="Fuzeile"/>
      <w:tabs>
        <w:tab w:val="right" w:pos="9356"/>
      </w:tabs>
      <w:ind w:right="-397"/>
      <w:rPr>
        <w:rFonts w:ascii="Arial" w:hAnsi="Arial" w:cs="Arial"/>
        <w:color w:val="808080"/>
        <w:sz w:val="16"/>
        <w:szCs w:val="16"/>
        <w:lang w:val="de-DE"/>
      </w:rPr>
    </w:pPr>
    <w:proofErr w:type="spellStart"/>
    <w:r w:rsidRPr="0078090F">
      <w:rPr>
        <w:rFonts w:ascii="Arial" w:hAnsi="Arial" w:cs="Arial"/>
        <w:b/>
        <w:color w:val="808080"/>
        <w:sz w:val="16"/>
        <w:szCs w:val="16"/>
      </w:rPr>
      <w:t>Polnisches</w:t>
    </w:r>
    <w:proofErr w:type="spellEnd"/>
    <w:r w:rsidRPr="0078090F">
      <w:rPr>
        <w:rFonts w:ascii="Arial" w:hAnsi="Arial" w:cs="Arial"/>
        <w:b/>
        <w:color w:val="808080"/>
        <w:sz w:val="16"/>
        <w:szCs w:val="16"/>
      </w:rPr>
      <w:t xml:space="preserve"> </w:t>
    </w:r>
    <w:proofErr w:type="spellStart"/>
    <w:r w:rsidRPr="0078090F">
      <w:rPr>
        <w:rFonts w:ascii="Arial" w:hAnsi="Arial" w:cs="Arial"/>
        <w:b/>
        <w:color w:val="808080"/>
        <w:sz w:val="16"/>
        <w:szCs w:val="16"/>
      </w:rPr>
      <w:t>Fremdenverkehrsamt</w:t>
    </w:r>
    <w:proofErr w:type="spellEnd"/>
    <w:r>
      <w:rPr>
        <w:rFonts w:ascii="Arial" w:hAnsi="Arial" w:cs="Arial"/>
        <w:b/>
        <w:color w:val="808080"/>
        <w:sz w:val="16"/>
        <w:szCs w:val="16"/>
      </w:rPr>
      <w:t xml:space="preserve"> </w:t>
    </w:r>
    <w:r>
      <w:rPr>
        <w:rFonts w:ascii="Arial" w:hAnsi="Arial" w:cs="Arial"/>
        <w:b/>
        <w:color w:val="808080"/>
        <w:sz w:val="16"/>
        <w:szCs w:val="16"/>
      </w:rPr>
      <w:br/>
    </w:r>
    <w:proofErr w:type="spellStart"/>
    <w:r w:rsidRPr="0078090F">
      <w:rPr>
        <w:rFonts w:ascii="Arial" w:hAnsi="Arial" w:cs="Arial"/>
        <w:color w:val="808080"/>
        <w:sz w:val="16"/>
        <w:szCs w:val="16"/>
      </w:rPr>
      <w:t>Hohenzollerndamm</w:t>
    </w:r>
    <w:proofErr w:type="spellEnd"/>
    <w:r w:rsidRPr="0078090F">
      <w:rPr>
        <w:rFonts w:ascii="Arial" w:hAnsi="Arial" w:cs="Arial"/>
        <w:color w:val="808080"/>
        <w:sz w:val="16"/>
        <w:szCs w:val="16"/>
      </w:rPr>
      <w:t xml:space="preserve"> 151, 14199 </w:t>
    </w:r>
    <w:proofErr w:type="spellStart"/>
    <w:r w:rsidRPr="0078090F">
      <w:rPr>
        <w:rFonts w:ascii="Arial" w:hAnsi="Arial" w:cs="Arial"/>
        <w:color w:val="808080"/>
        <w:sz w:val="16"/>
        <w:szCs w:val="16"/>
      </w:rPr>
      <w:t>Berlin</w:t>
    </w:r>
    <w:proofErr w:type="spellEnd"/>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C51484">
      <w:rPr>
        <w:rFonts w:ascii="Arial" w:hAnsi="Arial" w:cs="Arial"/>
        <w:color w:val="808080"/>
        <w:sz w:val="16"/>
        <w:szCs w:val="16"/>
        <w:lang w:val="de-DE"/>
      </w:rPr>
      <w:t xml:space="preserve">+49 (30) </w:t>
    </w:r>
    <w:r w:rsidRPr="00C51484">
      <w:rPr>
        <w:rStyle w:val="il"/>
        <w:rFonts w:ascii="Arial" w:hAnsi="Arial" w:cs="Arial"/>
        <w:color w:val="808080"/>
        <w:sz w:val="16"/>
        <w:szCs w:val="16"/>
        <w:lang w:val="de-DE"/>
      </w:rPr>
      <w:t>21 00 92 0</w:t>
    </w:r>
    <w:r w:rsidRPr="00C51484">
      <w:rPr>
        <w:rFonts w:ascii="Arial" w:hAnsi="Arial" w:cs="Arial"/>
        <w:color w:val="808080"/>
        <w:sz w:val="16"/>
        <w:szCs w:val="16"/>
        <w:lang w:val="de-DE"/>
      </w:rPr>
      <w:t xml:space="preserve">, Fax: +49 (30) </w:t>
    </w:r>
    <w:r w:rsidRPr="00C51484">
      <w:rPr>
        <w:rStyle w:val="il"/>
        <w:rFonts w:ascii="Arial" w:hAnsi="Arial" w:cs="Arial"/>
        <w:color w:val="808080"/>
        <w:sz w:val="16"/>
        <w:szCs w:val="16"/>
        <w:lang w:val="de-DE"/>
      </w:rPr>
      <w:t>21 00 92 14</w:t>
    </w:r>
  </w:p>
  <w:p w14:paraId="66E37B8F" w14:textId="77777777" w:rsidR="00F639E6" w:rsidRPr="00C51484" w:rsidRDefault="00F639E6" w:rsidP="00C7278A">
    <w:pPr>
      <w:pStyle w:val="Fuzeile"/>
      <w:tabs>
        <w:tab w:val="right" w:pos="9356"/>
      </w:tabs>
      <w:ind w:right="-397"/>
      <w:rPr>
        <w:rFonts w:ascii="Arial" w:hAnsi="Arial" w:cs="Arial"/>
        <w:color w:val="808080"/>
        <w:sz w:val="16"/>
        <w:szCs w:val="16"/>
        <w:lang w:val="de-DE"/>
      </w:rPr>
    </w:pPr>
    <w:r w:rsidRPr="00C51484">
      <w:rPr>
        <w:rFonts w:ascii="Arial" w:hAnsi="Arial" w:cs="Arial"/>
        <w:color w:val="808080"/>
        <w:sz w:val="16"/>
        <w:szCs w:val="16"/>
        <w:lang w:val="de-DE"/>
      </w:rPr>
      <w:t xml:space="preserve">E-Mail: info.de@polen.travel   </w:t>
    </w:r>
    <w:proofErr w:type="spellStart"/>
    <w:r w:rsidRPr="00B93CED">
      <w:rPr>
        <w:rFonts w:ascii="Arial" w:hAnsi="Arial" w:cs="Arial"/>
        <w:color w:val="808080"/>
        <w:sz w:val="16"/>
        <w:szCs w:val="16"/>
      </w:rPr>
      <w:t>Internetpräsenz</w:t>
    </w:r>
    <w:proofErr w:type="spellEnd"/>
    <w:r w:rsidRPr="00C51484">
      <w:rPr>
        <w:rFonts w:ascii="Arial" w:hAnsi="Arial" w:cs="Arial"/>
        <w:color w:val="808080"/>
        <w:sz w:val="16"/>
        <w:szCs w:val="16"/>
        <w:lang w:val="de-DE"/>
      </w:rPr>
      <w:t>:</w:t>
    </w:r>
    <w:r w:rsidRPr="00C51484">
      <w:rPr>
        <w:rFonts w:ascii="Arial" w:hAnsi="Arial" w:cs="Arial"/>
        <w:b/>
        <w:color w:val="808080"/>
        <w:sz w:val="16"/>
        <w:szCs w:val="16"/>
        <w:lang w:val="de-DE"/>
      </w:rPr>
      <w:t xml:space="preserve"> </w:t>
    </w:r>
    <w:r w:rsidRPr="00C51484">
      <w:rPr>
        <w:rFonts w:ascii="Arial" w:hAnsi="Arial" w:cs="Arial"/>
        <w:color w:val="808080"/>
        <w:sz w:val="16"/>
        <w:szCs w:val="16"/>
        <w:lang w:val="de-DE"/>
      </w:rPr>
      <w:t>www.polen.travel</w:t>
    </w:r>
  </w:p>
  <w:p w14:paraId="2318F42C" w14:textId="77777777" w:rsidR="00F639E6" w:rsidRPr="00C51484" w:rsidRDefault="00F639E6" w:rsidP="00AA284E">
    <w:pPr>
      <w:pStyle w:val="Fuzeile"/>
      <w:tabs>
        <w:tab w:val="right" w:pos="9356"/>
      </w:tabs>
      <w:ind w:right="-397"/>
      <w:rPr>
        <w:rFonts w:ascii="Times New Roman" w:hAnsi="Times New Roman" w:cs="Arial"/>
        <w:sz w:val="16"/>
        <w:szCs w:val="16"/>
        <w:lang w:val="de-DE"/>
      </w:rPr>
    </w:pPr>
  </w:p>
  <w:p w14:paraId="0F5C03FE" w14:textId="77777777" w:rsidR="00F639E6" w:rsidRPr="009C0AD3" w:rsidRDefault="00F639E6"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2EF3" w14:textId="77777777" w:rsidR="00FB0833" w:rsidRDefault="00FB0833">
      <w:r>
        <w:separator/>
      </w:r>
    </w:p>
  </w:footnote>
  <w:footnote w:type="continuationSeparator" w:id="0">
    <w:p w14:paraId="59F0AD6F" w14:textId="77777777" w:rsidR="00FB0833" w:rsidRDefault="00FB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D9C6" w14:textId="3B4A524E" w:rsidR="00F639E6" w:rsidRDefault="00F639E6" w:rsidP="00AA284E">
    <w:pPr>
      <w:pStyle w:val="Kopfzeile"/>
      <w:pBdr>
        <w:bottom w:val="single" w:sz="12" w:space="1" w:color="auto"/>
      </w:pBdr>
      <w:rPr>
        <w:rFonts w:ascii="Arial" w:hAnsi="Arial" w:cs="Arial"/>
        <w:b/>
      </w:rPr>
    </w:pPr>
    <w:proofErr w:type="spellStart"/>
    <w:r>
      <w:rPr>
        <w:rFonts w:ascii="Arial" w:hAnsi="Arial" w:cs="Arial"/>
        <w:b/>
      </w:rPr>
      <w:t>Presseinformationen</w:t>
    </w:r>
    <w:proofErr w:type="spellEnd"/>
    <w:r>
      <w:rPr>
        <w:rFonts w:ascii="Arial" w:hAnsi="Arial" w:cs="Arial"/>
        <w:b/>
      </w:rPr>
      <w:t xml:space="preserve"> des </w:t>
    </w:r>
    <w:proofErr w:type="spellStart"/>
    <w:r>
      <w:rPr>
        <w:rFonts w:ascii="Arial" w:hAnsi="Arial" w:cs="Arial"/>
        <w:b/>
      </w:rPr>
      <w:t>Polnischen</w:t>
    </w:r>
    <w:proofErr w:type="spellEnd"/>
    <w:r>
      <w:rPr>
        <w:rFonts w:ascii="Arial" w:hAnsi="Arial" w:cs="Arial"/>
        <w:b/>
      </w:rPr>
      <w:t xml:space="preserve"> </w:t>
    </w:r>
    <w:proofErr w:type="spellStart"/>
    <w:r>
      <w:rPr>
        <w:rFonts w:ascii="Arial" w:hAnsi="Arial" w:cs="Arial"/>
        <w:b/>
      </w:rPr>
      <w:t>Fremdenverkehrsamtes</w:t>
    </w:r>
    <w:proofErr w:type="spellEnd"/>
    <w:r>
      <w:rPr>
        <w:rFonts w:ascii="Arial" w:hAnsi="Arial" w:cs="Arial"/>
        <w:b/>
      </w:rPr>
      <w:t xml:space="preserve"> 0</w:t>
    </w:r>
    <w:r w:rsidR="00D70E9B">
      <w:rPr>
        <w:rFonts w:ascii="Arial" w:hAnsi="Arial" w:cs="Arial"/>
        <w:b/>
      </w:rPr>
      <w:t>9</w:t>
    </w:r>
    <w:r>
      <w:rPr>
        <w:rFonts w:ascii="Arial" w:hAnsi="Arial" w:cs="Arial"/>
        <w:b/>
      </w:rPr>
      <w:t>/2020</w:t>
    </w:r>
  </w:p>
  <w:p w14:paraId="45C8E2BD" w14:textId="77777777" w:rsidR="00F639E6" w:rsidRDefault="00F639E6" w:rsidP="00AA284E">
    <w:pPr>
      <w:pStyle w:val="Kopfzeile"/>
      <w:rPr>
        <w:rFonts w:ascii="Arial" w:hAnsi="Arial" w:cs="Arial"/>
        <w:b/>
      </w:rPr>
    </w:pPr>
  </w:p>
  <w:p w14:paraId="2CA9631E" w14:textId="77777777" w:rsidR="00F639E6" w:rsidRPr="00AA284E" w:rsidRDefault="00F639E6"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DFEF" w14:textId="0AF49FEC" w:rsidR="00F639E6" w:rsidRPr="005265C9" w:rsidRDefault="00F639E6"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F639E6" w:rsidRDefault="00F639E6">
    <w:pPr>
      <w:pStyle w:val="Kopfzeile"/>
    </w:pPr>
  </w:p>
  <w:p w14:paraId="6B4F4354" w14:textId="77777777" w:rsidR="00F639E6" w:rsidRDefault="00F639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7222A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3920B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270C79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CEA429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6AAD0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C74ECF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6AA9E7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C20686C"/>
    <w:multiLevelType w:val="hybridMultilevel"/>
    <w:tmpl w:val="362CB226"/>
    <w:lvl w:ilvl="0" w:tplc="BB7402EA">
      <w:start w:val="1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EF7EB7"/>
    <w:multiLevelType w:val="hybridMultilevel"/>
    <w:tmpl w:val="BDF4C092"/>
    <w:lvl w:ilvl="0" w:tplc="E93C4F7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300A85"/>
    <w:multiLevelType w:val="hybridMultilevel"/>
    <w:tmpl w:val="3844DCAA"/>
    <w:lvl w:ilvl="0" w:tplc="DC7ACA22">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745C15"/>
    <w:multiLevelType w:val="hybridMultilevel"/>
    <w:tmpl w:val="63FC38A6"/>
    <w:lvl w:ilvl="0" w:tplc="B0DEC948">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E57AAB"/>
    <w:multiLevelType w:val="multilevel"/>
    <w:tmpl w:val="88521680"/>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82E3D6D"/>
    <w:multiLevelType w:val="hybridMultilevel"/>
    <w:tmpl w:val="260610D4"/>
    <w:lvl w:ilvl="0" w:tplc="B8C86A9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1"/>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61"/>
    <w:rsid w:val="00000FB0"/>
    <w:rsid w:val="00001DAB"/>
    <w:rsid w:val="00002FF4"/>
    <w:rsid w:val="000030E3"/>
    <w:rsid w:val="000042CC"/>
    <w:rsid w:val="00007D39"/>
    <w:rsid w:val="00007F3B"/>
    <w:rsid w:val="00010532"/>
    <w:rsid w:val="00010D8E"/>
    <w:rsid w:val="00012D08"/>
    <w:rsid w:val="0001317D"/>
    <w:rsid w:val="00015415"/>
    <w:rsid w:val="00015E40"/>
    <w:rsid w:val="000178A9"/>
    <w:rsid w:val="0002029A"/>
    <w:rsid w:val="00020CF1"/>
    <w:rsid w:val="000222DB"/>
    <w:rsid w:val="000253E8"/>
    <w:rsid w:val="000265E8"/>
    <w:rsid w:val="00030FDA"/>
    <w:rsid w:val="00031149"/>
    <w:rsid w:val="000320D4"/>
    <w:rsid w:val="00034492"/>
    <w:rsid w:val="0004008C"/>
    <w:rsid w:val="000405D6"/>
    <w:rsid w:val="00041582"/>
    <w:rsid w:val="000416F3"/>
    <w:rsid w:val="00043C12"/>
    <w:rsid w:val="0004535B"/>
    <w:rsid w:val="000476F7"/>
    <w:rsid w:val="00047EA6"/>
    <w:rsid w:val="00053776"/>
    <w:rsid w:val="00053AC8"/>
    <w:rsid w:val="00053F3E"/>
    <w:rsid w:val="00054FAA"/>
    <w:rsid w:val="00055C48"/>
    <w:rsid w:val="000563DD"/>
    <w:rsid w:val="00057FE8"/>
    <w:rsid w:val="00060A91"/>
    <w:rsid w:val="00062BBD"/>
    <w:rsid w:val="00062F56"/>
    <w:rsid w:val="000633FF"/>
    <w:rsid w:val="0006367A"/>
    <w:rsid w:val="000640D6"/>
    <w:rsid w:val="00064AA9"/>
    <w:rsid w:val="000657F2"/>
    <w:rsid w:val="00066488"/>
    <w:rsid w:val="00067EFF"/>
    <w:rsid w:val="00070C67"/>
    <w:rsid w:val="000714E0"/>
    <w:rsid w:val="00071996"/>
    <w:rsid w:val="000804A6"/>
    <w:rsid w:val="00081D76"/>
    <w:rsid w:val="00083386"/>
    <w:rsid w:val="000869DE"/>
    <w:rsid w:val="000917EE"/>
    <w:rsid w:val="0009383B"/>
    <w:rsid w:val="0009655B"/>
    <w:rsid w:val="00096B03"/>
    <w:rsid w:val="00096ED1"/>
    <w:rsid w:val="000975AF"/>
    <w:rsid w:val="00097F1E"/>
    <w:rsid w:val="000A1A28"/>
    <w:rsid w:val="000A1D94"/>
    <w:rsid w:val="000A2891"/>
    <w:rsid w:val="000A2A0C"/>
    <w:rsid w:val="000B0214"/>
    <w:rsid w:val="000B0AA2"/>
    <w:rsid w:val="000B365B"/>
    <w:rsid w:val="000B5E5A"/>
    <w:rsid w:val="000B6F31"/>
    <w:rsid w:val="000C494B"/>
    <w:rsid w:val="000C4D4D"/>
    <w:rsid w:val="000C5D70"/>
    <w:rsid w:val="000C5DAF"/>
    <w:rsid w:val="000C6409"/>
    <w:rsid w:val="000D19D6"/>
    <w:rsid w:val="000D1C95"/>
    <w:rsid w:val="000D5251"/>
    <w:rsid w:val="000D6400"/>
    <w:rsid w:val="000E0C17"/>
    <w:rsid w:val="000E1071"/>
    <w:rsid w:val="000E1CB5"/>
    <w:rsid w:val="000E27A8"/>
    <w:rsid w:val="000E2E03"/>
    <w:rsid w:val="000E31CF"/>
    <w:rsid w:val="000E32FF"/>
    <w:rsid w:val="000E34CB"/>
    <w:rsid w:val="000F0228"/>
    <w:rsid w:val="000F09D6"/>
    <w:rsid w:val="000F2443"/>
    <w:rsid w:val="000F2D39"/>
    <w:rsid w:val="000F3A33"/>
    <w:rsid w:val="00100765"/>
    <w:rsid w:val="001023E9"/>
    <w:rsid w:val="00103F0B"/>
    <w:rsid w:val="00104656"/>
    <w:rsid w:val="00104A82"/>
    <w:rsid w:val="0011187B"/>
    <w:rsid w:val="00112109"/>
    <w:rsid w:val="00112C7D"/>
    <w:rsid w:val="0011407B"/>
    <w:rsid w:val="00114D87"/>
    <w:rsid w:val="00116B7F"/>
    <w:rsid w:val="00121149"/>
    <w:rsid w:val="00121C2A"/>
    <w:rsid w:val="00130352"/>
    <w:rsid w:val="00132A88"/>
    <w:rsid w:val="00132C70"/>
    <w:rsid w:val="00133EB4"/>
    <w:rsid w:val="00134448"/>
    <w:rsid w:val="00136F38"/>
    <w:rsid w:val="00137E2C"/>
    <w:rsid w:val="00140514"/>
    <w:rsid w:val="00140AC4"/>
    <w:rsid w:val="00141B4A"/>
    <w:rsid w:val="00141CDA"/>
    <w:rsid w:val="001436C0"/>
    <w:rsid w:val="00144264"/>
    <w:rsid w:val="00147D19"/>
    <w:rsid w:val="00152025"/>
    <w:rsid w:val="00155D33"/>
    <w:rsid w:val="00155E04"/>
    <w:rsid w:val="0015623A"/>
    <w:rsid w:val="00162896"/>
    <w:rsid w:val="001630E3"/>
    <w:rsid w:val="00163D7A"/>
    <w:rsid w:val="00164747"/>
    <w:rsid w:val="00164EE5"/>
    <w:rsid w:val="00165E0F"/>
    <w:rsid w:val="00167DFF"/>
    <w:rsid w:val="001725E3"/>
    <w:rsid w:val="00174A68"/>
    <w:rsid w:val="00174CEA"/>
    <w:rsid w:val="00175181"/>
    <w:rsid w:val="00175BBC"/>
    <w:rsid w:val="00177879"/>
    <w:rsid w:val="00181276"/>
    <w:rsid w:val="001833CB"/>
    <w:rsid w:val="0018418F"/>
    <w:rsid w:val="001847BE"/>
    <w:rsid w:val="00184BCF"/>
    <w:rsid w:val="00184CFD"/>
    <w:rsid w:val="00187681"/>
    <w:rsid w:val="001900D6"/>
    <w:rsid w:val="001920D3"/>
    <w:rsid w:val="00196035"/>
    <w:rsid w:val="00196834"/>
    <w:rsid w:val="001A0B12"/>
    <w:rsid w:val="001A28C8"/>
    <w:rsid w:val="001A2BA7"/>
    <w:rsid w:val="001A679C"/>
    <w:rsid w:val="001A6F46"/>
    <w:rsid w:val="001B0356"/>
    <w:rsid w:val="001B0897"/>
    <w:rsid w:val="001B0B88"/>
    <w:rsid w:val="001B1865"/>
    <w:rsid w:val="001B21BB"/>
    <w:rsid w:val="001B5D02"/>
    <w:rsid w:val="001B6A3F"/>
    <w:rsid w:val="001B7A85"/>
    <w:rsid w:val="001C0B70"/>
    <w:rsid w:val="001C17F7"/>
    <w:rsid w:val="001C1B4F"/>
    <w:rsid w:val="001C243C"/>
    <w:rsid w:val="001C256F"/>
    <w:rsid w:val="001C3712"/>
    <w:rsid w:val="001C3B49"/>
    <w:rsid w:val="001C3B97"/>
    <w:rsid w:val="001C7B43"/>
    <w:rsid w:val="001D0A16"/>
    <w:rsid w:val="001D1155"/>
    <w:rsid w:val="001D38E4"/>
    <w:rsid w:val="001D638E"/>
    <w:rsid w:val="001D663C"/>
    <w:rsid w:val="001E0ECD"/>
    <w:rsid w:val="001E250A"/>
    <w:rsid w:val="001E742F"/>
    <w:rsid w:val="001F1997"/>
    <w:rsid w:val="001F2611"/>
    <w:rsid w:val="001F2653"/>
    <w:rsid w:val="001F44D8"/>
    <w:rsid w:val="001F53FB"/>
    <w:rsid w:val="001F553E"/>
    <w:rsid w:val="001F7518"/>
    <w:rsid w:val="00200ECE"/>
    <w:rsid w:val="0020148E"/>
    <w:rsid w:val="00207505"/>
    <w:rsid w:val="002076FC"/>
    <w:rsid w:val="00212650"/>
    <w:rsid w:val="00212811"/>
    <w:rsid w:val="00212EC5"/>
    <w:rsid w:val="00214BC6"/>
    <w:rsid w:val="002163AC"/>
    <w:rsid w:val="00222A4F"/>
    <w:rsid w:val="00223105"/>
    <w:rsid w:val="0022377B"/>
    <w:rsid w:val="00224478"/>
    <w:rsid w:val="002245B2"/>
    <w:rsid w:val="00231E96"/>
    <w:rsid w:val="002320ED"/>
    <w:rsid w:val="00232773"/>
    <w:rsid w:val="002335CD"/>
    <w:rsid w:val="00233927"/>
    <w:rsid w:val="00234A65"/>
    <w:rsid w:val="0023728F"/>
    <w:rsid w:val="0023770C"/>
    <w:rsid w:val="002444DB"/>
    <w:rsid w:val="0024584D"/>
    <w:rsid w:val="00245A47"/>
    <w:rsid w:val="00245A60"/>
    <w:rsid w:val="002517E8"/>
    <w:rsid w:val="002522A1"/>
    <w:rsid w:val="00256CA2"/>
    <w:rsid w:val="0025747D"/>
    <w:rsid w:val="002618CE"/>
    <w:rsid w:val="0026231B"/>
    <w:rsid w:val="0026275A"/>
    <w:rsid w:val="002628AC"/>
    <w:rsid w:val="0026377C"/>
    <w:rsid w:val="002641C8"/>
    <w:rsid w:val="00267996"/>
    <w:rsid w:val="00270C29"/>
    <w:rsid w:val="0027525D"/>
    <w:rsid w:val="00282820"/>
    <w:rsid w:val="00282C0D"/>
    <w:rsid w:val="00282E9B"/>
    <w:rsid w:val="002879EF"/>
    <w:rsid w:val="00287F0D"/>
    <w:rsid w:val="00290079"/>
    <w:rsid w:val="00291772"/>
    <w:rsid w:val="00294BFD"/>
    <w:rsid w:val="00295443"/>
    <w:rsid w:val="002954D5"/>
    <w:rsid w:val="00295EA1"/>
    <w:rsid w:val="002969DC"/>
    <w:rsid w:val="002A08F3"/>
    <w:rsid w:val="002A11B3"/>
    <w:rsid w:val="002A2182"/>
    <w:rsid w:val="002A2E59"/>
    <w:rsid w:val="002A4FDC"/>
    <w:rsid w:val="002A72A7"/>
    <w:rsid w:val="002A7819"/>
    <w:rsid w:val="002B0408"/>
    <w:rsid w:val="002B3257"/>
    <w:rsid w:val="002B5144"/>
    <w:rsid w:val="002B57A6"/>
    <w:rsid w:val="002B77A5"/>
    <w:rsid w:val="002C0A38"/>
    <w:rsid w:val="002C148D"/>
    <w:rsid w:val="002C2F84"/>
    <w:rsid w:val="002C41E8"/>
    <w:rsid w:val="002C444A"/>
    <w:rsid w:val="002C4A23"/>
    <w:rsid w:val="002C4E76"/>
    <w:rsid w:val="002D50A6"/>
    <w:rsid w:val="002D53FF"/>
    <w:rsid w:val="002D6858"/>
    <w:rsid w:val="002D790A"/>
    <w:rsid w:val="002E1856"/>
    <w:rsid w:val="002E49DD"/>
    <w:rsid w:val="002E68EC"/>
    <w:rsid w:val="002E71F4"/>
    <w:rsid w:val="002E7DE0"/>
    <w:rsid w:val="002F5E26"/>
    <w:rsid w:val="002F6B84"/>
    <w:rsid w:val="003000FA"/>
    <w:rsid w:val="00300FAB"/>
    <w:rsid w:val="00301710"/>
    <w:rsid w:val="00301D16"/>
    <w:rsid w:val="00303C69"/>
    <w:rsid w:val="00306056"/>
    <w:rsid w:val="003071E3"/>
    <w:rsid w:val="003104C8"/>
    <w:rsid w:val="00310EC5"/>
    <w:rsid w:val="003117B2"/>
    <w:rsid w:val="00312229"/>
    <w:rsid w:val="00312EA3"/>
    <w:rsid w:val="0031325B"/>
    <w:rsid w:val="0031666D"/>
    <w:rsid w:val="00317754"/>
    <w:rsid w:val="0032192A"/>
    <w:rsid w:val="00324113"/>
    <w:rsid w:val="00326832"/>
    <w:rsid w:val="0032795D"/>
    <w:rsid w:val="00330EF0"/>
    <w:rsid w:val="00336B22"/>
    <w:rsid w:val="003374FF"/>
    <w:rsid w:val="00337CF0"/>
    <w:rsid w:val="00342F01"/>
    <w:rsid w:val="00345458"/>
    <w:rsid w:val="00345813"/>
    <w:rsid w:val="003504A3"/>
    <w:rsid w:val="003511F2"/>
    <w:rsid w:val="003515F3"/>
    <w:rsid w:val="00352600"/>
    <w:rsid w:val="00352DCD"/>
    <w:rsid w:val="003536A7"/>
    <w:rsid w:val="003564B3"/>
    <w:rsid w:val="0036350F"/>
    <w:rsid w:val="00364386"/>
    <w:rsid w:val="0036685F"/>
    <w:rsid w:val="003704E0"/>
    <w:rsid w:val="00372002"/>
    <w:rsid w:val="00372803"/>
    <w:rsid w:val="00372908"/>
    <w:rsid w:val="00374276"/>
    <w:rsid w:val="003748E7"/>
    <w:rsid w:val="00376F5E"/>
    <w:rsid w:val="003830AC"/>
    <w:rsid w:val="0038355E"/>
    <w:rsid w:val="003852F2"/>
    <w:rsid w:val="00390C1D"/>
    <w:rsid w:val="003A04CF"/>
    <w:rsid w:val="003A0D72"/>
    <w:rsid w:val="003A1789"/>
    <w:rsid w:val="003A221B"/>
    <w:rsid w:val="003A2265"/>
    <w:rsid w:val="003A31C1"/>
    <w:rsid w:val="003A4963"/>
    <w:rsid w:val="003A4D01"/>
    <w:rsid w:val="003A4EAE"/>
    <w:rsid w:val="003A5693"/>
    <w:rsid w:val="003A5E1B"/>
    <w:rsid w:val="003A6011"/>
    <w:rsid w:val="003A61AF"/>
    <w:rsid w:val="003A72C5"/>
    <w:rsid w:val="003A75AD"/>
    <w:rsid w:val="003A7B70"/>
    <w:rsid w:val="003A7F42"/>
    <w:rsid w:val="003B0C4B"/>
    <w:rsid w:val="003B0F2B"/>
    <w:rsid w:val="003B466D"/>
    <w:rsid w:val="003B6253"/>
    <w:rsid w:val="003C0161"/>
    <w:rsid w:val="003C27D6"/>
    <w:rsid w:val="003C29DE"/>
    <w:rsid w:val="003C3280"/>
    <w:rsid w:val="003C7D89"/>
    <w:rsid w:val="003D09CF"/>
    <w:rsid w:val="003D63AD"/>
    <w:rsid w:val="003E1281"/>
    <w:rsid w:val="003E1F2A"/>
    <w:rsid w:val="003E26C3"/>
    <w:rsid w:val="003E3CE1"/>
    <w:rsid w:val="003E6427"/>
    <w:rsid w:val="003F1369"/>
    <w:rsid w:val="003F1AFD"/>
    <w:rsid w:val="003F23EF"/>
    <w:rsid w:val="003F3A5B"/>
    <w:rsid w:val="003F5400"/>
    <w:rsid w:val="004023D4"/>
    <w:rsid w:val="004033B0"/>
    <w:rsid w:val="00404B12"/>
    <w:rsid w:val="00404D8A"/>
    <w:rsid w:val="00406A94"/>
    <w:rsid w:val="00410B14"/>
    <w:rsid w:val="004118BD"/>
    <w:rsid w:val="00412C7A"/>
    <w:rsid w:val="00413988"/>
    <w:rsid w:val="00413A34"/>
    <w:rsid w:val="004179C5"/>
    <w:rsid w:val="00421CC0"/>
    <w:rsid w:val="00422752"/>
    <w:rsid w:val="00422B46"/>
    <w:rsid w:val="00423662"/>
    <w:rsid w:val="0042374D"/>
    <w:rsid w:val="00425C3A"/>
    <w:rsid w:val="00427268"/>
    <w:rsid w:val="00427362"/>
    <w:rsid w:val="0042787D"/>
    <w:rsid w:val="004352AB"/>
    <w:rsid w:val="00441C96"/>
    <w:rsid w:val="00443BC8"/>
    <w:rsid w:val="00443FA6"/>
    <w:rsid w:val="0044409E"/>
    <w:rsid w:val="00445572"/>
    <w:rsid w:val="00445864"/>
    <w:rsid w:val="00447A38"/>
    <w:rsid w:val="00447CC7"/>
    <w:rsid w:val="00450C7C"/>
    <w:rsid w:val="00450F24"/>
    <w:rsid w:val="00451D95"/>
    <w:rsid w:val="0045203A"/>
    <w:rsid w:val="004520F6"/>
    <w:rsid w:val="00452894"/>
    <w:rsid w:val="00452F5D"/>
    <w:rsid w:val="004539ED"/>
    <w:rsid w:val="00457B0F"/>
    <w:rsid w:val="00457C03"/>
    <w:rsid w:val="004624F4"/>
    <w:rsid w:val="004632E5"/>
    <w:rsid w:val="00465DD6"/>
    <w:rsid w:val="00470865"/>
    <w:rsid w:val="00472F75"/>
    <w:rsid w:val="00473567"/>
    <w:rsid w:val="0047395C"/>
    <w:rsid w:val="00473AE1"/>
    <w:rsid w:val="004758AC"/>
    <w:rsid w:val="00476348"/>
    <w:rsid w:val="00484EAE"/>
    <w:rsid w:val="004873E9"/>
    <w:rsid w:val="00490014"/>
    <w:rsid w:val="004943FD"/>
    <w:rsid w:val="00497CC7"/>
    <w:rsid w:val="00497F29"/>
    <w:rsid w:val="004A0418"/>
    <w:rsid w:val="004A0CD6"/>
    <w:rsid w:val="004A1239"/>
    <w:rsid w:val="004A2541"/>
    <w:rsid w:val="004A3381"/>
    <w:rsid w:val="004A350F"/>
    <w:rsid w:val="004A4B71"/>
    <w:rsid w:val="004B0FB9"/>
    <w:rsid w:val="004B11C0"/>
    <w:rsid w:val="004B1D51"/>
    <w:rsid w:val="004B2016"/>
    <w:rsid w:val="004B20D8"/>
    <w:rsid w:val="004B20F4"/>
    <w:rsid w:val="004B3B99"/>
    <w:rsid w:val="004B5F52"/>
    <w:rsid w:val="004C0DD0"/>
    <w:rsid w:val="004C25DF"/>
    <w:rsid w:val="004C320D"/>
    <w:rsid w:val="004C7F9A"/>
    <w:rsid w:val="004D0363"/>
    <w:rsid w:val="004D3539"/>
    <w:rsid w:val="004D4570"/>
    <w:rsid w:val="004D5B33"/>
    <w:rsid w:val="004D5D72"/>
    <w:rsid w:val="004D693E"/>
    <w:rsid w:val="004D785B"/>
    <w:rsid w:val="004E0F62"/>
    <w:rsid w:val="004E1E7F"/>
    <w:rsid w:val="004E3B01"/>
    <w:rsid w:val="004E43EF"/>
    <w:rsid w:val="004E6015"/>
    <w:rsid w:val="004F224E"/>
    <w:rsid w:val="004F2866"/>
    <w:rsid w:val="004F5018"/>
    <w:rsid w:val="004F66C5"/>
    <w:rsid w:val="00504DF1"/>
    <w:rsid w:val="00505EE4"/>
    <w:rsid w:val="00506237"/>
    <w:rsid w:val="00512546"/>
    <w:rsid w:val="0051400A"/>
    <w:rsid w:val="0051509E"/>
    <w:rsid w:val="005178C4"/>
    <w:rsid w:val="005213B5"/>
    <w:rsid w:val="00521BE5"/>
    <w:rsid w:val="00522D3F"/>
    <w:rsid w:val="005235CD"/>
    <w:rsid w:val="005265C9"/>
    <w:rsid w:val="00526C6A"/>
    <w:rsid w:val="00531644"/>
    <w:rsid w:val="00531DB6"/>
    <w:rsid w:val="00533320"/>
    <w:rsid w:val="005365F6"/>
    <w:rsid w:val="00540225"/>
    <w:rsid w:val="0054035F"/>
    <w:rsid w:val="00541CEC"/>
    <w:rsid w:val="00542AFA"/>
    <w:rsid w:val="00545698"/>
    <w:rsid w:val="00545EE2"/>
    <w:rsid w:val="00547A60"/>
    <w:rsid w:val="00547D98"/>
    <w:rsid w:val="00551EE8"/>
    <w:rsid w:val="005525D3"/>
    <w:rsid w:val="005534EF"/>
    <w:rsid w:val="0055386C"/>
    <w:rsid w:val="00554D54"/>
    <w:rsid w:val="0055607B"/>
    <w:rsid w:val="00556686"/>
    <w:rsid w:val="00557271"/>
    <w:rsid w:val="00557D07"/>
    <w:rsid w:val="0056001C"/>
    <w:rsid w:val="00560298"/>
    <w:rsid w:val="0056195D"/>
    <w:rsid w:val="005644C1"/>
    <w:rsid w:val="0056499A"/>
    <w:rsid w:val="00564B08"/>
    <w:rsid w:val="00565ACD"/>
    <w:rsid w:val="005669DF"/>
    <w:rsid w:val="00566E8A"/>
    <w:rsid w:val="00570432"/>
    <w:rsid w:val="00570DE8"/>
    <w:rsid w:val="0057187F"/>
    <w:rsid w:val="00572178"/>
    <w:rsid w:val="00572639"/>
    <w:rsid w:val="005759E4"/>
    <w:rsid w:val="0058088A"/>
    <w:rsid w:val="00582789"/>
    <w:rsid w:val="005832C7"/>
    <w:rsid w:val="00585C1F"/>
    <w:rsid w:val="005902C0"/>
    <w:rsid w:val="005906B0"/>
    <w:rsid w:val="00592385"/>
    <w:rsid w:val="00594BE9"/>
    <w:rsid w:val="00594C3B"/>
    <w:rsid w:val="00596B59"/>
    <w:rsid w:val="00596B66"/>
    <w:rsid w:val="00597853"/>
    <w:rsid w:val="0059792D"/>
    <w:rsid w:val="005A003E"/>
    <w:rsid w:val="005A1280"/>
    <w:rsid w:val="005A16F7"/>
    <w:rsid w:val="005A1DCC"/>
    <w:rsid w:val="005A4F0A"/>
    <w:rsid w:val="005A5907"/>
    <w:rsid w:val="005A5989"/>
    <w:rsid w:val="005A657A"/>
    <w:rsid w:val="005B0027"/>
    <w:rsid w:val="005B01F0"/>
    <w:rsid w:val="005B128F"/>
    <w:rsid w:val="005B12D0"/>
    <w:rsid w:val="005B13B7"/>
    <w:rsid w:val="005B6A93"/>
    <w:rsid w:val="005B71E4"/>
    <w:rsid w:val="005C02E9"/>
    <w:rsid w:val="005C1195"/>
    <w:rsid w:val="005C3FD4"/>
    <w:rsid w:val="005C438B"/>
    <w:rsid w:val="005C7683"/>
    <w:rsid w:val="005C7770"/>
    <w:rsid w:val="005D3BC7"/>
    <w:rsid w:val="005D414B"/>
    <w:rsid w:val="005D4FD6"/>
    <w:rsid w:val="005D5CC1"/>
    <w:rsid w:val="005D70B3"/>
    <w:rsid w:val="005D75AB"/>
    <w:rsid w:val="005E19B8"/>
    <w:rsid w:val="005E25E5"/>
    <w:rsid w:val="005E2CE7"/>
    <w:rsid w:val="005E32C2"/>
    <w:rsid w:val="005E5F0F"/>
    <w:rsid w:val="005E7092"/>
    <w:rsid w:val="005F0499"/>
    <w:rsid w:val="005F12F6"/>
    <w:rsid w:val="005F139F"/>
    <w:rsid w:val="005F208A"/>
    <w:rsid w:val="005F4B1C"/>
    <w:rsid w:val="005F568E"/>
    <w:rsid w:val="005F656F"/>
    <w:rsid w:val="0060132B"/>
    <w:rsid w:val="006013B6"/>
    <w:rsid w:val="00601E6C"/>
    <w:rsid w:val="006040B0"/>
    <w:rsid w:val="00610EF5"/>
    <w:rsid w:val="00614DE7"/>
    <w:rsid w:val="006156CA"/>
    <w:rsid w:val="00615B6C"/>
    <w:rsid w:val="006206C3"/>
    <w:rsid w:val="00622233"/>
    <w:rsid w:val="006235D8"/>
    <w:rsid w:val="0062373A"/>
    <w:rsid w:val="006259E8"/>
    <w:rsid w:val="006266E3"/>
    <w:rsid w:val="006321F7"/>
    <w:rsid w:val="006332CE"/>
    <w:rsid w:val="00635046"/>
    <w:rsid w:val="00635F87"/>
    <w:rsid w:val="0063674A"/>
    <w:rsid w:val="00640569"/>
    <w:rsid w:val="006405CA"/>
    <w:rsid w:val="00641498"/>
    <w:rsid w:val="00642440"/>
    <w:rsid w:val="006438FB"/>
    <w:rsid w:val="00645BCF"/>
    <w:rsid w:val="00645BD3"/>
    <w:rsid w:val="00646F38"/>
    <w:rsid w:val="0065270C"/>
    <w:rsid w:val="00652973"/>
    <w:rsid w:val="006537FD"/>
    <w:rsid w:val="00655148"/>
    <w:rsid w:val="0066073D"/>
    <w:rsid w:val="00661345"/>
    <w:rsid w:val="0066165A"/>
    <w:rsid w:val="00663464"/>
    <w:rsid w:val="006651B0"/>
    <w:rsid w:val="006670B9"/>
    <w:rsid w:val="00672229"/>
    <w:rsid w:val="00681EB4"/>
    <w:rsid w:val="006828D6"/>
    <w:rsid w:val="00686EFD"/>
    <w:rsid w:val="00687E7A"/>
    <w:rsid w:val="00690BD6"/>
    <w:rsid w:val="00690DCC"/>
    <w:rsid w:val="006912C7"/>
    <w:rsid w:val="006919B0"/>
    <w:rsid w:val="006924A9"/>
    <w:rsid w:val="006963B8"/>
    <w:rsid w:val="006A2368"/>
    <w:rsid w:val="006A259A"/>
    <w:rsid w:val="006A289B"/>
    <w:rsid w:val="006A3C26"/>
    <w:rsid w:val="006A4615"/>
    <w:rsid w:val="006A5D03"/>
    <w:rsid w:val="006B2C14"/>
    <w:rsid w:val="006B3054"/>
    <w:rsid w:val="006B3F5E"/>
    <w:rsid w:val="006B58A6"/>
    <w:rsid w:val="006B67AC"/>
    <w:rsid w:val="006B67D2"/>
    <w:rsid w:val="006B6FF7"/>
    <w:rsid w:val="006B7538"/>
    <w:rsid w:val="006C0654"/>
    <w:rsid w:val="006C0A7F"/>
    <w:rsid w:val="006C7362"/>
    <w:rsid w:val="006C7D32"/>
    <w:rsid w:val="006D16E6"/>
    <w:rsid w:val="006D24F2"/>
    <w:rsid w:val="006D2B73"/>
    <w:rsid w:val="006D2E9C"/>
    <w:rsid w:val="006D411F"/>
    <w:rsid w:val="006D5030"/>
    <w:rsid w:val="006D5385"/>
    <w:rsid w:val="006D5FDD"/>
    <w:rsid w:val="006E0D02"/>
    <w:rsid w:val="006E1DF7"/>
    <w:rsid w:val="006E33FA"/>
    <w:rsid w:val="006E4D58"/>
    <w:rsid w:val="006E7888"/>
    <w:rsid w:val="006F0974"/>
    <w:rsid w:val="006F56E8"/>
    <w:rsid w:val="00701A72"/>
    <w:rsid w:val="00701F57"/>
    <w:rsid w:val="007036B0"/>
    <w:rsid w:val="00704B49"/>
    <w:rsid w:val="007065DA"/>
    <w:rsid w:val="007070A6"/>
    <w:rsid w:val="00707CF9"/>
    <w:rsid w:val="00710378"/>
    <w:rsid w:val="0071481E"/>
    <w:rsid w:val="0071778C"/>
    <w:rsid w:val="00720F8D"/>
    <w:rsid w:val="00721824"/>
    <w:rsid w:val="007219EE"/>
    <w:rsid w:val="00722A88"/>
    <w:rsid w:val="0072315C"/>
    <w:rsid w:val="00724C98"/>
    <w:rsid w:val="007274FD"/>
    <w:rsid w:val="007275F8"/>
    <w:rsid w:val="00732264"/>
    <w:rsid w:val="00732A46"/>
    <w:rsid w:val="00732B1B"/>
    <w:rsid w:val="00732E70"/>
    <w:rsid w:val="00734669"/>
    <w:rsid w:val="00735E91"/>
    <w:rsid w:val="00736A99"/>
    <w:rsid w:val="00742490"/>
    <w:rsid w:val="00742D29"/>
    <w:rsid w:val="007443C5"/>
    <w:rsid w:val="00745E43"/>
    <w:rsid w:val="007466D6"/>
    <w:rsid w:val="00747BD9"/>
    <w:rsid w:val="007514BA"/>
    <w:rsid w:val="00751A2E"/>
    <w:rsid w:val="00752E49"/>
    <w:rsid w:val="00753112"/>
    <w:rsid w:val="0075375C"/>
    <w:rsid w:val="00756C04"/>
    <w:rsid w:val="007572BD"/>
    <w:rsid w:val="00760F21"/>
    <w:rsid w:val="00761156"/>
    <w:rsid w:val="0076390E"/>
    <w:rsid w:val="00763C68"/>
    <w:rsid w:val="007642F5"/>
    <w:rsid w:val="00764324"/>
    <w:rsid w:val="00770947"/>
    <w:rsid w:val="007724A3"/>
    <w:rsid w:val="00772DED"/>
    <w:rsid w:val="00773E97"/>
    <w:rsid w:val="007807D7"/>
    <w:rsid w:val="0078090F"/>
    <w:rsid w:val="007819CC"/>
    <w:rsid w:val="0078216B"/>
    <w:rsid w:val="00783B2F"/>
    <w:rsid w:val="00785B0B"/>
    <w:rsid w:val="00786C78"/>
    <w:rsid w:val="00786F39"/>
    <w:rsid w:val="007909FA"/>
    <w:rsid w:val="00791455"/>
    <w:rsid w:val="007914CC"/>
    <w:rsid w:val="00793EC7"/>
    <w:rsid w:val="007948A0"/>
    <w:rsid w:val="007951B3"/>
    <w:rsid w:val="007961BF"/>
    <w:rsid w:val="007A005C"/>
    <w:rsid w:val="007A0540"/>
    <w:rsid w:val="007A2F01"/>
    <w:rsid w:val="007A3152"/>
    <w:rsid w:val="007A343D"/>
    <w:rsid w:val="007A588E"/>
    <w:rsid w:val="007A64DE"/>
    <w:rsid w:val="007B0219"/>
    <w:rsid w:val="007B12B9"/>
    <w:rsid w:val="007B405D"/>
    <w:rsid w:val="007B43E8"/>
    <w:rsid w:val="007B680C"/>
    <w:rsid w:val="007C1DB8"/>
    <w:rsid w:val="007C45A1"/>
    <w:rsid w:val="007C6DAF"/>
    <w:rsid w:val="007D028C"/>
    <w:rsid w:val="007D60DA"/>
    <w:rsid w:val="007E0324"/>
    <w:rsid w:val="007E387D"/>
    <w:rsid w:val="007E7F77"/>
    <w:rsid w:val="007F05E9"/>
    <w:rsid w:val="007F0F2F"/>
    <w:rsid w:val="007F6E21"/>
    <w:rsid w:val="007F7C83"/>
    <w:rsid w:val="00802161"/>
    <w:rsid w:val="0080388B"/>
    <w:rsid w:val="00804166"/>
    <w:rsid w:val="00804AB9"/>
    <w:rsid w:val="0080504E"/>
    <w:rsid w:val="00806158"/>
    <w:rsid w:val="008062D6"/>
    <w:rsid w:val="0081057C"/>
    <w:rsid w:val="0081071A"/>
    <w:rsid w:val="00810F77"/>
    <w:rsid w:val="00812015"/>
    <w:rsid w:val="00813518"/>
    <w:rsid w:val="008216F0"/>
    <w:rsid w:val="00822213"/>
    <w:rsid w:val="00824694"/>
    <w:rsid w:val="00825990"/>
    <w:rsid w:val="00831F57"/>
    <w:rsid w:val="008323DC"/>
    <w:rsid w:val="00836FFF"/>
    <w:rsid w:val="008400F7"/>
    <w:rsid w:val="008402E8"/>
    <w:rsid w:val="008404DE"/>
    <w:rsid w:val="00840A1A"/>
    <w:rsid w:val="00840CB8"/>
    <w:rsid w:val="00841F1A"/>
    <w:rsid w:val="008435C9"/>
    <w:rsid w:val="008468AA"/>
    <w:rsid w:val="0084708B"/>
    <w:rsid w:val="00851820"/>
    <w:rsid w:val="00852758"/>
    <w:rsid w:val="00853844"/>
    <w:rsid w:val="008548CF"/>
    <w:rsid w:val="00854DBB"/>
    <w:rsid w:val="0085562A"/>
    <w:rsid w:val="00856A0C"/>
    <w:rsid w:val="00856D3D"/>
    <w:rsid w:val="00862866"/>
    <w:rsid w:val="00865397"/>
    <w:rsid w:val="00866697"/>
    <w:rsid w:val="00867F99"/>
    <w:rsid w:val="00873621"/>
    <w:rsid w:val="00873B7D"/>
    <w:rsid w:val="0087567A"/>
    <w:rsid w:val="00885C0F"/>
    <w:rsid w:val="00885EA3"/>
    <w:rsid w:val="008909D5"/>
    <w:rsid w:val="0089185D"/>
    <w:rsid w:val="00891FE1"/>
    <w:rsid w:val="008933AA"/>
    <w:rsid w:val="008935BA"/>
    <w:rsid w:val="00894A91"/>
    <w:rsid w:val="008955BB"/>
    <w:rsid w:val="008963A5"/>
    <w:rsid w:val="008A01D1"/>
    <w:rsid w:val="008A2192"/>
    <w:rsid w:val="008A4B0C"/>
    <w:rsid w:val="008A574F"/>
    <w:rsid w:val="008A6E8C"/>
    <w:rsid w:val="008B0F45"/>
    <w:rsid w:val="008B4880"/>
    <w:rsid w:val="008B62F0"/>
    <w:rsid w:val="008B7276"/>
    <w:rsid w:val="008B7E9F"/>
    <w:rsid w:val="008C071B"/>
    <w:rsid w:val="008C0FF9"/>
    <w:rsid w:val="008C2CD4"/>
    <w:rsid w:val="008C5AC4"/>
    <w:rsid w:val="008C6C22"/>
    <w:rsid w:val="008D3248"/>
    <w:rsid w:val="008D3276"/>
    <w:rsid w:val="008D57DB"/>
    <w:rsid w:val="008D6924"/>
    <w:rsid w:val="008E0612"/>
    <w:rsid w:val="008E1F3F"/>
    <w:rsid w:val="008E38EE"/>
    <w:rsid w:val="008E39E0"/>
    <w:rsid w:val="008E5F9F"/>
    <w:rsid w:val="008F07D7"/>
    <w:rsid w:val="008F15D6"/>
    <w:rsid w:val="008F282C"/>
    <w:rsid w:val="008F2CA5"/>
    <w:rsid w:val="008F465F"/>
    <w:rsid w:val="008F4F92"/>
    <w:rsid w:val="008F66D2"/>
    <w:rsid w:val="008F752A"/>
    <w:rsid w:val="008F76CF"/>
    <w:rsid w:val="0090084B"/>
    <w:rsid w:val="0090170A"/>
    <w:rsid w:val="009017EE"/>
    <w:rsid w:val="00901C0A"/>
    <w:rsid w:val="00903067"/>
    <w:rsid w:val="00903C5A"/>
    <w:rsid w:val="00903F9D"/>
    <w:rsid w:val="00905F2C"/>
    <w:rsid w:val="00907AE1"/>
    <w:rsid w:val="00910DC7"/>
    <w:rsid w:val="00912A13"/>
    <w:rsid w:val="009137E2"/>
    <w:rsid w:val="0091386C"/>
    <w:rsid w:val="00913CB2"/>
    <w:rsid w:val="00915923"/>
    <w:rsid w:val="009163A9"/>
    <w:rsid w:val="00923B07"/>
    <w:rsid w:val="009241DC"/>
    <w:rsid w:val="0092460E"/>
    <w:rsid w:val="0092651B"/>
    <w:rsid w:val="00927922"/>
    <w:rsid w:val="009308F5"/>
    <w:rsid w:val="00932159"/>
    <w:rsid w:val="00932D02"/>
    <w:rsid w:val="00934770"/>
    <w:rsid w:val="00935816"/>
    <w:rsid w:val="009374C2"/>
    <w:rsid w:val="0094237E"/>
    <w:rsid w:val="0094276D"/>
    <w:rsid w:val="00944292"/>
    <w:rsid w:val="00944B99"/>
    <w:rsid w:val="0095032B"/>
    <w:rsid w:val="009506CB"/>
    <w:rsid w:val="00950D87"/>
    <w:rsid w:val="00953BFC"/>
    <w:rsid w:val="0095418E"/>
    <w:rsid w:val="00954375"/>
    <w:rsid w:val="009546D9"/>
    <w:rsid w:val="00954B52"/>
    <w:rsid w:val="009566A4"/>
    <w:rsid w:val="00957F46"/>
    <w:rsid w:val="0096323C"/>
    <w:rsid w:val="00964FA7"/>
    <w:rsid w:val="009704DE"/>
    <w:rsid w:val="00973BC6"/>
    <w:rsid w:val="0097413D"/>
    <w:rsid w:val="00976428"/>
    <w:rsid w:val="00977826"/>
    <w:rsid w:val="00984F2A"/>
    <w:rsid w:val="00986093"/>
    <w:rsid w:val="00986CE1"/>
    <w:rsid w:val="00987748"/>
    <w:rsid w:val="00991EBC"/>
    <w:rsid w:val="0099308C"/>
    <w:rsid w:val="00994092"/>
    <w:rsid w:val="00997029"/>
    <w:rsid w:val="00997125"/>
    <w:rsid w:val="009972AE"/>
    <w:rsid w:val="009975A8"/>
    <w:rsid w:val="009978A3"/>
    <w:rsid w:val="00997BF5"/>
    <w:rsid w:val="009A1045"/>
    <w:rsid w:val="009A7321"/>
    <w:rsid w:val="009A79DA"/>
    <w:rsid w:val="009B0A0C"/>
    <w:rsid w:val="009B3485"/>
    <w:rsid w:val="009B3D0E"/>
    <w:rsid w:val="009B3D4F"/>
    <w:rsid w:val="009B59CE"/>
    <w:rsid w:val="009B619F"/>
    <w:rsid w:val="009B74B2"/>
    <w:rsid w:val="009C0AD3"/>
    <w:rsid w:val="009C132D"/>
    <w:rsid w:val="009D181A"/>
    <w:rsid w:val="009D2C08"/>
    <w:rsid w:val="009D4AD2"/>
    <w:rsid w:val="009D5D5B"/>
    <w:rsid w:val="009D5D5C"/>
    <w:rsid w:val="009E1C5C"/>
    <w:rsid w:val="009E2095"/>
    <w:rsid w:val="009E309F"/>
    <w:rsid w:val="009E494A"/>
    <w:rsid w:val="009E6740"/>
    <w:rsid w:val="009F0A60"/>
    <w:rsid w:val="009F301E"/>
    <w:rsid w:val="009F4A38"/>
    <w:rsid w:val="009F710D"/>
    <w:rsid w:val="00A001F9"/>
    <w:rsid w:val="00A00372"/>
    <w:rsid w:val="00A01E45"/>
    <w:rsid w:val="00A0203B"/>
    <w:rsid w:val="00A058CB"/>
    <w:rsid w:val="00A12C65"/>
    <w:rsid w:val="00A14387"/>
    <w:rsid w:val="00A1559C"/>
    <w:rsid w:val="00A15E58"/>
    <w:rsid w:val="00A176CC"/>
    <w:rsid w:val="00A179BD"/>
    <w:rsid w:val="00A20673"/>
    <w:rsid w:val="00A2300A"/>
    <w:rsid w:val="00A230C9"/>
    <w:rsid w:val="00A23257"/>
    <w:rsid w:val="00A24F61"/>
    <w:rsid w:val="00A26814"/>
    <w:rsid w:val="00A26988"/>
    <w:rsid w:val="00A31D43"/>
    <w:rsid w:val="00A327CC"/>
    <w:rsid w:val="00A32BDF"/>
    <w:rsid w:val="00A35A60"/>
    <w:rsid w:val="00A414D9"/>
    <w:rsid w:val="00A43445"/>
    <w:rsid w:val="00A441A7"/>
    <w:rsid w:val="00A46CFD"/>
    <w:rsid w:val="00A47BC7"/>
    <w:rsid w:val="00A5011F"/>
    <w:rsid w:val="00A50E0F"/>
    <w:rsid w:val="00A50E7B"/>
    <w:rsid w:val="00A52462"/>
    <w:rsid w:val="00A53C2E"/>
    <w:rsid w:val="00A546B7"/>
    <w:rsid w:val="00A55ECA"/>
    <w:rsid w:val="00A5616F"/>
    <w:rsid w:val="00A569F2"/>
    <w:rsid w:val="00A573AC"/>
    <w:rsid w:val="00A603F1"/>
    <w:rsid w:val="00A606FE"/>
    <w:rsid w:val="00A63BD0"/>
    <w:rsid w:val="00A63FDB"/>
    <w:rsid w:val="00A65034"/>
    <w:rsid w:val="00A664BC"/>
    <w:rsid w:val="00A66F0A"/>
    <w:rsid w:val="00A67968"/>
    <w:rsid w:val="00A70D28"/>
    <w:rsid w:val="00A744F6"/>
    <w:rsid w:val="00A75CC5"/>
    <w:rsid w:val="00A76448"/>
    <w:rsid w:val="00A76909"/>
    <w:rsid w:val="00A76C69"/>
    <w:rsid w:val="00A76D42"/>
    <w:rsid w:val="00A7735C"/>
    <w:rsid w:val="00A77FB0"/>
    <w:rsid w:val="00A80334"/>
    <w:rsid w:val="00A811FB"/>
    <w:rsid w:val="00A817D6"/>
    <w:rsid w:val="00A8319B"/>
    <w:rsid w:val="00A84526"/>
    <w:rsid w:val="00A95EE2"/>
    <w:rsid w:val="00A971F7"/>
    <w:rsid w:val="00AA0552"/>
    <w:rsid w:val="00AA1121"/>
    <w:rsid w:val="00AA284E"/>
    <w:rsid w:val="00AB2929"/>
    <w:rsid w:val="00AB4FF3"/>
    <w:rsid w:val="00AB6792"/>
    <w:rsid w:val="00AB7E41"/>
    <w:rsid w:val="00AC0692"/>
    <w:rsid w:val="00AC1948"/>
    <w:rsid w:val="00AC1BA5"/>
    <w:rsid w:val="00AC6F86"/>
    <w:rsid w:val="00AC7117"/>
    <w:rsid w:val="00AD003F"/>
    <w:rsid w:val="00AD0D5F"/>
    <w:rsid w:val="00AD10B4"/>
    <w:rsid w:val="00AD2A52"/>
    <w:rsid w:val="00AD4BEB"/>
    <w:rsid w:val="00AD6EE0"/>
    <w:rsid w:val="00AE34CC"/>
    <w:rsid w:val="00AE3BA8"/>
    <w:rsid w:val="00AE619E"/>
    <w:rsid w:val="00AF076F"/>
    <w:rsid w:val="00AF112F"/>
    <w:rsid w:val="00AF1E6D"/>
    <w:rsid w:val="00AF25A5"/>
    <w:rsid w:val="00AF2900"/>
    <w:rsid w:val="00AF5C2D"/>
    <w:rsid w:val="00AF6486"/>
    <w:rsid w:val="00AF7E66"/>
    <w:rsid w:val="00B00B98"/>
    <w:rsid w:val="00B022A5"/>
    <w:rsid w:val="00B024C7"/>
    <w:rsid w:val="00B03BB7"/>
    <w:rsid w:val="00B03DA7"/>
    <w:rsid w:val="00B04C8C"/>
    <w:rsid w:val="00B06AE8"/>
    <w:rsid w:val="00B10B83"/>
    <w:rsid w:val="00B17DA3"/>
    <w:rsid w:val="00B225DF"/>
    <w:rsid w:val="00B240BC"/>
    <w:rsid w:val="00B241E9"/>
    <w:rsid w:val="00B312AE"/>
    <w:rsid w:val="00B319CE"/>
    <w:rsid w:val="00B323F8"/>
    <w:rsid w:val="00B33E7E"/>
    <w:rsid w:val="00B37257"/>
    <w:rsid w:val="00B409EE"/>
    <w:rsid w:val="00B449B2"/>
    <w:rsid w:val="00B46B02"/>
    <w:rsid w:val="00B51D04"/>
    <w:rsid w:val="00B52ACD"/>
    <w:rsid w:val="00B52BDC"/>
    <w:rsid w:val="00B531E6"/>
    <w:rsid w:val="00B53A92"/>
    <w:rsid w:val="00B54E58"/>
    <w:rsid w:val="00B55344"/>
    <w:rsid w:val="00B55C7B"/>
    <w:rsid w:val="00B56230"/>
    <w:rsid w:val="00B62566"/>
    <w:rsid w:val="00B64CEA"/>
    <w:rsid w:val="00B64DD5"/>
    <w:rsid w:val="00B64E2B"/>
    <w:rsid w:val="00B67B8E"/>
    <w:rsid w:val="00B71777"/>
    <w:rsid w:val="00B72AF4"/>
    <w:rsid w:val="00B72C2D"/>
    <w:rsid w:val="00B74AB3"/>
    <w:rsid w:val="00B7517A"/>
    <w:rsid w:val="00B765FF"/>
    <w:rsid w:val="00B80CDD"/>
    <w:rsid w:val="00B81B7E"/>
    <w:rsid w:val="00B829F7"/>
    <w:rsid w:val="00B83CFF"/>
    <w:rsid w:val="00B85C5D"/>
    <w:rsid w:val="00B8731A"/>
    <w:rsid w:val="00B878FE"/>
    <w:rsid w:val="00B87F5A"/>
    <w:rsid w:val="00B901C7"/>
    <w:rsid w:val="00B90201"/>
    <w:rsid w:val="00B9080E"/>
    <w:rsid w:val="00B90A96"/>
    <w:rsid w:val="00B91E10"/>
    <w:rsid w:val="00B93AA5"/>
    <w:rsid w:val="00B93CED"/>
    <w:rsid w:val="00B94068"/>
    <w:rsid w:val="00B96839"/>
    <w:rsid w:val="00B96A08"/>
    <w:rsid w:val="00B96BD7"/>
    <w:rsid w:val="00B97B91"/>
    <w:rsid w:val="00BA30AE"/>
    <w:rsid w:val="00BA5986"/>
    <w:rsid w:val="00BA6DA8"/>
    <w:rsid w:val="00BA7B81"/>
    <w:rsid w:val="00BB0250"/>
    <w:rsid w:val="00BB0BC1"/>
    <w:rsid w:val="00BB1386"/>
    <w:rsid w:val="00BB182C"/>
    <w:rsid w:val="00BB21C8"/>
    <w:rsid w:val="00BB223F"/>
    <w:rsid w:val="00BB2B34"/>
    <w:rsid w:val="00BB37B8"/>
    <w:rsid w:val="00BB418B"/>
    <w:rsid w:val="00BB57BC"/>
    <w:rsid w:val="00BB6369"/>
    <w:rsid w:val="00BB7C26"/>
    <w:rsid w:val="00BC0141"/>
    <w:rsid w:val="00BC458C"/>
    <w:rsid w:val="00BC5E43"/>
    <w:rsid w:val="00BC62C5"/>
    <w:rsid w:val="00BC63AF"/>
    <w:rsid w:val="00BD14FF"/>
    <w:rsid w:val="00BD3228"/>
    <w:rsid w:val="00BD323F"/>
    <w:rsid w:val="00BD4E0B"/>
    <w:rsid w:val="00BE1AB2"/>
    <w:rsid w:val="00BE2B1A"/>
    <w:rsid w:val="00BE4966"/>
    <w:rsid w:val="00BE70FB"/>
    <w:rsid w:val="00BE776A"/>
    <w:rsid w:val="00BF327A"/>
    <w:rsid w:val="00BF6852"/>
    <w:rsid w:val="00C0086B"/>
    <w:rsid w:val="00C0204F"/>
    <w:rsid w:val="00C04266"/>
    <w:rsid w:val="00C05B24"/>
    <w:rsid w:val="00C060AC"/>
    <w:rsid w:val="00C063E2"/>
    <w:rsid w:val="00C067F4"/>
    <w:rsid w:val="00C0738C"/>
    <w:rsid w:val="00C1137C"/>
    <w:rsid w:val="00C134E3"/>
    <w:rsid w:val="00C14394"/>
    <w:rsid w:val="00C1560A"/>
    <w:rsid w:val="00C1589A"/>
    <w:rsid w:val="00C175CD"/>
    <w:rsid w:val="00C17CE8"/>
    <w:rsid w:val="00C20862"/>
    <w:rsid w:val="00C20ED2"/>
    <w:rsid w:val="00C22915"/>
    <w:rsid w:val="00C22D00"/>
    <w:rsid w:val="00C24DF5"/>
    <w:rsid w:val="00C27894"/>
    <w:rsid w:val="00C33ACC"/>
    <w:rsid w:val="00C37308"/>
    <w:rsid w:val="00C37A34"/>
    <w:rsid w:val="00C37B80"/>
    <w:rsid w:val="00C40A60"/>
    <w:rsid w:val="00C4334C"/>
    <w:rsid w:val="00C43AE8"/>
    <w:rsid w:val="00C450D8"/>
    <w:rsid w:val="00C45CA5"/>
    <w:rsid w:val="00C4606B"/>
    <w:rsid w:val="00C46F74"/>
    <w:rsid w:val="00C47F23"/>
    <w:rsid w:val="00C51484"/>
    <w:rsid w:val="00C518E0"/>
    <w:rsid w:val="00C526FA"/>
    <w:rsid w:val="00C53AA7"/>
    <w:rsid w:val="00C60B0B"/>
    <w:rsid w:val="00C637F9"/>
    <w:rsid w:val="00C63F23"/>
    <w:rsid w:val="00C66CF9"/>
    <w:rsid w:val="00C70A32"/>
    <w:rsid w:val="00C70CFB"/>
    <w:rsid w:val="00C7278A"/>
    <w:rsid w:val="00C7348E"/>
    <w:rsid w:val="00C73AFE"/>
    <w:rsid w:val="00C73D92"/>
    <w:rsid w:val="00C7400D"/>
    <w:rsid w:val="00C758BC"/>
    <w:rsid w:val="00C763DE"/>
    <w:rsid w:val="00C76C87"/>
    <w:rsid w:val="00C81357"/>
    <w:rsid w:val="00C83B56"/>
    <w:rsid w:val="00C844BF"/>
    <w:rsid w:val="00C85FDD"/>
    <w:rsid w:val="00C91799"/>
    <w:rsid w:val="00C923C2"/>
    <w:rsid w:val="00C92425"/>
    <w:rsid w:val="00C9429E"/>
    <w:rsid w:val="00C976DA"/>
    <w:rsid w:val="00CA1BCC"/>
    <w:rsid w:val="00CA2FFE"/>
    <w:rsid w:val="00CA4474"/>
    <w:rsid w:val="00CA569A"/>
    <w:rsid w:val="00CA61B1"/>
    <w:rsid w:val="00CA6DE4"/>
    <w:rsid w:val="00CA6E73"/>
    <w:rsid w:val="00CB1872"/>
    <w:rsid w:val="00CB1DD4"/>
    <w:rsid w:val="00CB4BAD"/>
    <w:rsid w:val="00CB56D5"/>
    <w:rsid w:val="00CB6DB9"/>
    <w:rsid w:val="00CC2A9A"/>
    <w:rsid w:val="00CC6179"/>
    <w:rsid w:val="00CD0F77"/>
    <w:rsid w:val="00CD2169"/>
    <w:rsid w:val="00CD753D"/>
    <w:rsid w:val="00CE0AB1"/>
    <w:rsid w:val="00CE0CBE"/>
    <w:rsid w:val="00CE12D5"/>
    <w:rsid w:val="00CE2751"/>
    <w:rsid w:val="00CE2D3C"/>
    <w:rsid w:val="00CE3253"/>
    <w:rsid w:val="00CE4744"/>
    <w:rsid w:val="00CE5160"/>
    <w:rsid w:val="00CE6718"/>
    <w:rsid w:val="00CF24E7"/>
    <w:rsid w:val="00CF3897"/>
    <w:rsid w:val="00CF3C8D"/>
    <w:rsid w:val="00CF6959"/>
    <w:rsid w:val="00CF6FCB"/>
    <w:rsid w:val="00CF754B"/>
    <w:rsid w:val="00D00FC4"/>
    <w:rsid w:val="00D02DBC"/>
    <w:rsid w:val="00D03741"/>
    <w:rsid w:val="00D047EC"/>
    <w:rsid w:val="00D04881"/>
    <w:rsid w:val="00D05E0A"/>
    <w:rsid w:val="00D07E5C"/>
    <w:rsid w:val="00D10EAC"/>
    <w:rsid w:val="00D16921"/>
    <w:rsid w:val="00D170CC"/>
    <w:rsid w:val="00D17FA5"/>
    <w:rsid w:val="00D20B5C"/>
    <w:rsid w:val="00D22467"/>
    <w:rsid w:val="00D243F8"/>
    <w:rsid w:val="00D25CAF"/>
    <w:rsid w:val="00D302B2"/>
    <w:rsid w:val="00D3041B"/>
    <w:rsid w:val="00D31926"/>
    <w:rsid w:val="00D33BEE"/>
    <w:rsid w:val="00D36A98"/>
    <w:rsid w:val="00D37B3A"/>
    <w:rsid w:val="00D37E4D"/>
    <w:rsid w:val="00D40854"/>
    <w:rsid w:val="00D41AAF"/>
    <w:rsid w:val="00D433E2"/>
    <w:rsid w:val="00D436AB"/>
    <w:rsid w:val="00D459A5"/>
    <w:rsid w:val="00D525C3"/>
    <w:rsid w:val="00D52E57"/>
    <w:rsid w:val="00D5338F"/>
    <w:rsid w:val="00D54667"/>
    <w:rsid w:val="00D54EBD"/>
    <w:rsid w:val="00D550A7"/>
    <w:rsid w:val="00D55932"/>
    <w:rsid w:val="00D609BB"/>
    <w:rsid w:val="00D61B21"/>
    <w:rsid w:val="00D629A2"/>
    <w:rsid w:val="00D63AA5"/>
    <w:rsid w:val="00D6465B"/>
    <w:rsid w:val="00D6515B"/>
    <w:rsid w:val="00D654E5"/>
    <w:rsid w:val="00D70E9B"/>
    <w:rsid w:val="00D73637"/>
    <w:rsid w:val="00D74D7E"/>
    <w:rsid w:val="00D75B37"/>
    <w:rsid w:val="00D76E96"/>
    <w:rsid w:val="00D82256"/>
    <w:rsid w:val="00D839EF"/>
    <w:rsid w:val="00D85C57"/>
    <w:rsid w:val="00D8691C"/>
    <w:rsid w:val="00D87A4C"/>
    <w:rsid w:val="00D90777"/>
    <w:rsid w:val="00D91A0F"/>
    <w:rsid w:val="00D91B16"/>
    <w:rsid w:val="00D91C04"/>
    <w:rsid w:val="00D91EF8"/>
    <w:rsid w:val="00D94F82"/>
    <w:rsid w:val="00DA3D93"/>
    <w:rsid w:val="00DA5295"/>
    <w:rsid w:val="00DA609E"/>
    <w:rsid w:val="00DB19AD"/>
    <w:rsid w:val="00DB21E4"/>
    <w:rsid w:val="00DB3C10"/>
    <w:rsid w:val="00DB45A8"/>
    <w:rsid w:val="00DB48EC"/>
    <w:rsid w:val="00DB6A53"/>
    <w:rsid w:val="00DB6EE3"/>
    <w:rsid w:val="00DB7E74"/>
    <w:rsid w:val="00DC197C"/>
    <w:rsid w:val="00DC2261"/>
    <w:rsid w:val="00DC2F1F"/>
    <w:rsid w:val="00DC4089"/>
    <w:rsid w:val="00DC4491"/>
    <w:rsid w:val="00DC4C2F"/>
    <w:rsid w:val="00DC5CEA"/>
    <w:rsid w:val="00DC7FE9"/>
    <w:rsid w:val="00DD5E47"/>
    <w:rsid w:val="00DD5F02"/>
    <w:rsid w:val="00DE1E52"/>
    <w:rsid w:val="00DE228B"/>
    <w:rsid w:val="00DE4023"/>
    <w:rsid w:val="00DE41EB"/>
    <w:rsid w:val="00DE4D27"/>
    <w:rsid w:val="00DE5006"/>
    <w:rsid w:val="00DE66D9"/>
    <w:rsid w:val="00DF22C9"/>
    <w:rsid w:val="00DF6C26"/>
    <w:rsid w:val="00DF6DA3"/>
    <w:rsid w:val="00E025B8"/>
    <w:rsid w:val="00E029E8"/>
    <w:rsid w:val="00E044C0"/>
    <w:rsid w:val="00E04E72"/>
    <w:rsid w:val="00E052B9"/>
    <w:rsid w:val="00E05AF5"/>
    <w:rsid w:val="00E0618D"/>
    <w:rsid w:val="00E075B7"/>
    <w:rsid w:val="00E10361"/>
    <w:rsid w:val="00E103BF"/>
    <w:rsid w:val="00E10A25"/>
    <w:rsid w:val="00E10ADC"/>
    <w:rsid w:val="00E112E3"/>
    <w:rsid w:val="00E12C81"/>
    <w:rsid w:val="00E145A0"/>
    <w:rsid w:val="00E146BA"/>
    <w:rsid w:val="00E151B7"/>
    <w:rsid w:val="00E15E7E"/>
    <w:rsid w:val="00E16DB4"/>
    <w:rsid w:val="00E222CD"/>
    <w:rsid w:val="00E22AC9"/>
    <w:rsid w:val="00E270CD"/>
    <w:rsid w:val="00E313D5"/>
    <w:rsid w:val="00E33CC7"/>
    <w:rsid w:val="00E379A2"/>
    <w:rsid w:val="00E4031B"/>
    <w:rsid w:val="00E4158D"/>
    <w:rsid w:val="00E41C86"/>
    <w:rsid w:val="00E42282"/>
    <w:rsid w:val="00E42940"/>
    <w:rsid w:val="00E44193"/>
    <w:rsid w:val="00E442DE"/>
    <w:rsid w:val="00E4436C"/>
    <w:rsid w:val="00E46E63"/>
    <w:rsid w:val="00E47A64"/>
    <w:rsid w:val="00E51063"/>
    <w:rsid w:val="00E525BC"/>
    <w:rsid w:val="00E528EE"/>
    <w:rsid w:val="00E60FCA"/>
    <w:rsid w:val="00E6166D"/>
    <w:rsid w:val="00E65663"/>
    <w:rsid w:val="00E6567F"/>
    <w:rsid w:val="00E66BFF"/>
    <w:rsid w:val="00E67975"/>
    <w:rsid w:val="00E702FF"/>
    <w:rsid w:val="00E70E77"/>
    <w:rsid w:val="00E720A7"/>
    <w:rsid w:val="00E725D5"/>
    <w:rsid w:val="00E740A6"/>
    <w:rsid w:val="00E75B62"/>
    <w:rsid w:val="00E762AF"/>
    <w:rsid w:val="00E8004A"/>
    <w:rsid w:val="00E8057C"/>
    <w:rsid w:val="00E805C1"/>
    <w:rsid w:val="00E808DF"/>
    <w:rsid w:val="00E82007"/>
    <w:rsid w:val="00E85DE7"/>
    <w:rsid w:val="00E878C3"/>
    <w:rsid w:val="00E9018E"/>
    <w:rsid w:val="00E9235F"/>
    <w:rsid w:val="00E937D6"/>
    <w:rsid w:val="00E94982"/>
    <w:rsid w:val="00E9544D"/>
    <w:rsid w:val="00E95755"/>
    <w:rsid w:val="00E95BF2"/>
    <w:rsid w:val="00EA0A72"/>
    <w:rsid w:val="00EA53ED"/>
    <w:rsid w:val="00EB2F0A"/>
    <w:rsid w:val="00EB465E"/>
    <w:rsid w:val="00EB59FE"/>
    <w:rsid w:val="00EB6B4F"/>
    <w:rsid w:val="00EB7F42"/>
    <w:rsid w:val="00EC0263"/>
    <w:rsid w:val="00EC3DE6"/>
    <w:rsid w:val="00EC5A69"/>
    <w:rsid w:val="00EC60BC"/>
    <w:rsid w:val="00ED12F7"/>
    <w:rsid w:val="00ED4B30"/>
    <w:rsid w:val="00ED5702"/>
    <w:rsid w:val="00ED686F"/>
    <w:rsid w:val="00ED77D5"/>
    <w:rsid w:val="00EE0F96"/>
    <w:rsid w:val="00EE14D8"/>
    <w:rsid w:val="00EE5B0D"/>
    <w:rsid w:val="00EF0B44"/>
    <w:rsid w:val="00EF485D"/>
    <w:rsid w:val="00EF6B16"/>
    <w:rsid w:val="00EF6BE3"/>
    <w:rsid w:val="00EF7267"/>
    <w:rsid w:val="00EF7693"/>
    <w:rsid w:val="00F00218"/>
    <w:rsid w:val="00F00E9D"/>
    <w:rsid w:val="00F01E55"/>
    <w:rsid w:val="00F0228C"/>
    <w:rsid w:val="00F02C6B"/>
    <w:rsid w:val="00F041B2"/>
    <w:rsid w:val="00F06A43"/>
    <w:rsid w:val="00F10A26"/>
    <w:rsid w:val="00F10DEB"/>
    <w:rsid w:val="00F12F26"/>
    <w:rsid w:val="00F148C1"/>
    <w:rsid w:val="00F14992"/>
    <w:rsid w:val="00F15BEE"/>
    <w:rsid w:val="00F178E2"/>
    <w:rsid w:val="00F204C1"/>
    <w:rsid w:val="00F222CB"/>
    <w:rsid w:val="00F242B0"/>
    <w:rsid w:val="00F2435F"/>
    <w:rsid w:val="00F24AB1"/>
    <w:rsid w:val="00F25C42"/>
    <w:rsid w:val="00F25C47"/>
    <w:rsid w:val="00F2681A"/>
    <w:rsid w:val="00F3082B"/>
    <w:rsid w:val="00F310F0"/>
    <w:rsid w:val="00F323C8"/>
    <w:rsid w:val="00F32AC6"/>
    <w:rsid w:val="00F33CC5"/>
    <w:rsid w:val="00F33FF2"/>
    <w:rsid w:val="00F358FA"/>
    <w:rsid w:val="00F369CF"/>
    <w:rsid w:val="00F402B8"/>
    <w:rsid w:val="00F40462"/>
    <w:rsid w:val="00F41268"/>
    <w:rsid w:val="00F414BC"/>
    <w:rsid w:val="00F433BC"/>
    <w:rsid w:val="00F449BE"/>
    <w:rsid w:val="00F4558D"/>
    <w:rsid w:val="00F455B8"/>
    <w:rsid w:val="00F458FA"/>
    <w:rsid w:val="00F47323"/>
    <w:rsid w:val="00F47B74"/>
    <w:rsid w:val="00F47CFD"/>
    <w:rsid w:val="00F52538"/>
    <w:rsid w:val="00F56FD8"/>
    <w:rsid w:val="00F57885"/>
    <w:rsid w:val="00F603E8"/>
    <w:rsid w:val="00F625FB"/>
    <w:rsid w:val="00F635E2"/>
    <w:rsid w:val="00F6364A"/>
    <w:rsid w:val="00F639E6"/>
    <w:rsid w:val="00F652E1"/>
    <w:rsid w:val="00F67405"/>
    <w:rsid w:val="00F678C6"/>
    <w:rsid w:val="00F67EED"/>
    <w:rsid w:val="00F70B1E"/>
    <w:rsid w:val="00F70CD2"/>
    <w:rsid w:val="00F70F45"/>
    <w:rsid w:val="00F71572"/>
    <w:rsid w:val="00F717F7"/>
    <w:rsid w:val="00F73280"/>
    <w:rsid w:val="00F7494D"/>
    <w:rsid w:val="00F74A1B"/>
    <w:rsid w:val="00F754CE"/>
    <w:rsid w:val="00F81B3A"/>
    <w:rsid w:val="00F81F30"/>
    <w:rsid w:val="00F84A7D"/>
    <w:rsid w:val="00F91591"/>
    <w:rsid w:val="00F9796C"/>
    <w:rsid w:val="00FA040A"/>
    <w:rsid w:val="00FA3748"/>
    <w:rsid w:val="00FA40C0"/>
    <w:rsid w:val="00FA4CB8"/>
    <w:rsid w:val="00FA4FA1"/>
    <w:rsid w:val="00FA5713"/>
    <w:rsid w:val="00FB0833"/>
    <w:rsid w:val="00FB1CB8"/>
    <w:rsid w:val="00FB2B93"/>
    <w:rsid w:val="00FB34C0"/>
    <w:rsid w:val="00FB4147"/>
    <w:rsid w:val="00FB483B"/>
    <w:rsid w:val="00FB72B5"/>
    <w:rsid w:val="00FB7643"/>
    <w:rsid w:val="00FC00D3"/>
    <w:rsid w:val="00FC2639"/>
    <w:rsid w:val="00FC4299"/>
    <w:rsid w:val="00FC5981"/>
    <w:rsid w:val="00FC6B5C"/>
    <w:rsid w:val="00FC6E57"/>
    <w:rsid w:val="00FC7A00"/>
    <w:rsid w:val="00FD1AD8"/>
    <w:rsid w:val="00FD4CDD"/>
    <w:rsid w:val="00FD7B4A"/>
    <w:rsid w:val="00FD7E81"/>
    <w:rsid w:val="00FE6B24"/>
    <w:rsid w:val="00FE6CBA"/>
    <w:rsid w:val="00FE75BD"/>
    <w:rsid w:val="00FF061D"/>
    <w:rsid w:val="00FF0876"/>
    <w:rsid w:val="00FF1BD0"/>
    <w:rsid w:val="00FF5C93"/>
    <w:rsid w:val="00FF5FEA"/>
    <w:rsid w:val="00FF685A"/>
    <w:rsid w:val="00FF712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438FB"/>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A664BC"/>
    <w:pPr>
      <w:keepNext/>
      <w:keepLines/>
      <w:spacing w:before="40"/>
      <w:jc w:val="both"/>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3374FF"/>
    <w:pPr>
      <w:spacing w:after="200"/>
      <w:jc w:val="both"/>
    </w:pPr>
    <w:rPr>
      <w:rFonts w:ascii="Times New Roman" w:eastAsia="Calibri" w:hAnsi="Times New Roman" w:cs="Times New Roman"/>
      <w:color w:val="000000"/>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NichtaufgelsteErwhnung1">
    <w:name w:val="Nicht aufgelöste Erwähnung1"/>
    <w:basedOn w:val="Absatz-Standardschriftart"/>
    <w:rsid w:val="00422752"/>
    <w:rPr>
      <w:color w:val="808080"/>
      <w:shd w:val="clear" w:color="auto" w:fill="E6E6E6"/>
    </w:rPr>
  </w:style>
  <w:style w:type="character" w:styleId="NichtaufgelsteErwhnung">
    <w:name w:val="Unresolved Mention"/>
    <w:basedOn w:val="Absatz-Standardschriftart"/>
    <w:rsid w:val="00214BC6"/>
    <w:rPr>
      <w:color w:val="605E5C"/>
      <w:shd w:val="clear" w:color="auto" w:fill="E1DFDD"/>
    </w:rPr>
  </w:style>
  <w:style w:type="paragraph" w:styleId="Sprechblasentext">
    <w:name w:val="Balloon Text"/>
    <w:basedOn w:val="Standard"/>
    <w:link w:val="SprechblasentextZchn"/>
    <w:semiHidden/>
    <w:unhideWhenUsed/>
    <w:rsid w:val="001B0897"/>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1B0897"/>
    <w:rPr>
      <w:rFonts w:ascii="Times New Roman" w:hAnsi="Times New Roman" w:cs="Times New Roman"/>
      <w:sz w:val="18"/>
      <w:szCs w:val="18"/>
    </w:rPr>
  </w:style>
  <w:style w:type="paragraph" w:styleId="berarbeitung">
    <w:name w:val="Revision"/>
    <w:hidden/>
    <w:semiHidden/>
    <w:rsid w:val="00245A47"/>
  </w:style>
  <w:style w:type="character" w:styleId="Kommentarzeichen">
    <w:name w:val="annotation reference"/>
    <w:basedOn w:val="Absatz-Standardschriftart"/>
    <w:uiPriority w:val="99"/>
    <w:semiHidden/>
    <w:unhideWhenUsed/>
    <w:rsid w:val="00AF112F"/>
    <w:rPr>
      <w:sz w:val="16"/>
      <w:szCs w:val="16"/>
    </w:rPr>
  </w:style>
  <w:style w:type="paragraph" w:styleId="Kommentartext">
    <w:name w:val="annotation text"/>
    <w:basedOn w:val="Standard"/>
    <w:link w:val="KommentartextZchn"/>
    <w:uiPriority w:val="99"/>
    <w:semiHidden/>
    <w:unhideWhenUsed/>
    <w:rsid w:val="00AF112F"/>
    <w:rPr>
      <w:sz w:val="20"/>
      <w:szCs w:val="20"/>
    </w:rPr>
  </w:style>
  <w:style w:type="character" w:customStyle="1" w:styleId="KommentartextZchn">
    <w:name w:val="Kommentartext Zchn"/>
    <w:basedOn w:val="Absatz-Standardschriftart"/>
    <w:link w:val="Kommentartext"/>
    <w:uiPriority w:val="99"/>
    <w:semiHidden/>
    <w:rsid w:val="00AF112F"/>
    <w:rPr>
      <w:sz w:val="20"/>
      <w:szCs w:val="20"/>
    </w:rPr>
  </w:style>
  <w:style w:type="paragraph" w:styleId="Kommentarthema">
    <w:name w:val="annotation subject"/>
    <w:basedOn w:val="Kommentartext"/>
    <w:next w:val="Kommentartext"/>
    <w:link w:val="KommentarthemaZchn"/>
    <w:semiHidden/>
    <w:unhideWhenUsed/>
    <w:rsid w:val="00AF112F"/>
    <w:rPr>
      <w:b/>
      <w:bCs/>
    </w:rPr>
  </w:style>
  <w:style w:type="character" w:customStyle="1" w:styleId="KommentarthemaZchn">
    <w:name w:val="Kommentarthema Zchn"/>
    <w:basedOn w:val="KommentartextZchn"/>
    <w:link w:val="Kommentarthema"/>
    <w:semiHidden/>
    <w:rsid w:val="00AF112F"/>
    <w:rPr>
      <w:b/>
      <w:bCs/>
      <w:sz w:val="20"/>
      <w:szCs w:val="20"/>
    </w:rPr>
  </w:style>
  <w:style w:type="character" w:customStyle="1" w:styleId="berschrift2Zchn">
    <w:name w:val="Überschrift 2 Zchn"/>
    <w:basedOn w:val="Absatz-Standardschriftart"/>
    <w:link w:val="berschrift2"/>
    <w:uiPriority w:val="9"/>
    <w:rsid w:val="00A664BC"/>
    <w:rPr>
      <w:rFonts w:asciiTheme="majorHAnsi" w:eastAsiaTheme="majorEastAsia" w:hAnsiTheme="majorHAnsi" w:cstheme="majorBidi"/>
      <w:color w:val="365F91" w:themeColor="accent1" w:themeShade="BF"/>
      <w:sz w:val="26"/>
      <w:szCs w:val="26"/>
      <w:lang w:val="de-DE"/>
    </w:rPr>
  </w:style>
  <w:style w:type="paragraph" w:customStyle="1" w:styleId="aaaVorspannPresseinfo">
    <w:name w:val="aaa_Vorspann_Presseinfo"/>
    <w:basedOn w:val="Standard"/>
    <w:rsid w:val="005D5CC1"/>
    <w:pPr>
      <w:widowControl w:val="0"/>
      <w:suppressAutoHyphens/>
      <w:spacing w:after="200"/>
      <w:jc w:val="both"/>
    </w:pPr>
    <w:rPr>
      <w:rFonts w:ascii="Times New Roman" w:eastAsia="Calibri" w:hAnsi="Times New Roman" w:cs="Cambria"/>
      <w:b/>
      <w:i/>
      <w:color w:val="00000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6519">
      <w:bodyDiv w:val="1"/>
      <w:marLeft w:val="0"/>
      <w:marRight w:val="0"/>
      <w:marTop w:val="0"/>
      <w:marBottom w:val="0"/>
      <w:divBdr>
        <w:top w:val="none" w:sz="0" w:space="0" w:color="auto"/>
        <w:left w:val="none" w:sz="0" w:space="0" w:color="auto"/>
        <w:bottom w:val="none" w:sz="0" w:space="0" w:color="auto"/>
        <w:right w:val="none" w:sz="0" w:space="0" w:color="auto"/>
      </w:divBdr>
    </w:div>
    <w:div w:id="1081368774">
      <w:bodyDiv w:val="1"/>
      <w:marLeft w:val="0"/>
      <w:marRight w:val="0"/>
      <w:marTop w:val="0"/>
      <w:marBottom w:val="0"/>
      <w:divBdr>
        <w:top w:val="none" w:sz="0" w:space="0" w:color="auto"/>
        <w:left w:val="none" w:sz="0" w:space="0" w:color="auto"/>
        <w:bottom w:val="none" w:sz="0" w:space="0" w:color="auto"/>
        <w:right w:val="none" w:sz="0" w:space="0" w:color="auto"/>
      </w:divBdr>
    </w:div>
    <w:div w:id="1154764523">
      <w:bodyDiv w:val="1"/>
      <w:marLeft w:val="0"/>
      <w:marRight w:val="0"/>
      <w:marTop w:val="0"/>
      <w:marBottom w:val="0"/>
      <w:divBdr>
        <w:top w:val="none" w:sz="0" w:space="0" w:color="auto"/>
        <w:left w:val="none" w:sz="0" w:space="0" w:color="auto"/>
        <w:bottom w:val="none" w:sz="0" w:space="0" w:color="auto"/>
        <w:right w:val="none" w:sz="0" w:space="0" w:color="auto"/>
      </w:divBdr>
    </w:div>
    <w:div w:id="183463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ino-europe.eu" TargetMode="External"/><Relationship Id="rId18" Type="http://schemas.openxmlformats.org/officeDocument/2006/relationships/hyperlink" Target="http://www.pnujsciewarty.gov.pl" TargetMode="External"/><Relationship Id="rId26" Type="http://schemas.openxmlformats.org/officeDocument/2006/relationships/hyperlink" Target="http://www.polen.travel" TargetMode="External"/><Relationship Id="rId3" Type="http://schemas.openxmlformats.org/officeDocument/2006/relationships/styles" Target="styles.xml"/><Relationship Id="rId21" Type="http://schemas.openxmlformats.org/officeDocument/2006/relationships/hyperlink" Target="http://www.muzeumpyry.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ino.net.pl" TargetMode="External"/><Relationship Id="rId17" Type="http://schemas.openxmlformats.org/officeDocument/2006/relationships/hyperlink" Target="http://www.aquapark.lodz.pl" TargetMode="External"/><Relationship Id="rId25" Type="http://schemas.openxmlformats.org/officeDocument/2006/relationships/hyperlink" Target="mailto:info.de@polen.trave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kl.pl" TargetMode="External"/><Relationship Id="rId20" Type="http://schemas.openxmlformats.org/officeDocument/2006/relationships/hyperlink" Target="http://www.bdpn.pl" TargetMode="External"/><Relationship Id="rId29" Type="http://schemas.openxmlformats.org/officeDocument/2006/relationships/hyperlink" Target="mailto:polen@team-re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en.travel" TargetMode="External"/><Relationship Id="rId24" Type="http://schemas.openxmlformats.org/officeDocument/2006/relationships/hyperlink" Target="http://www.visitszczecin.e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urortkozubnik.pl" TargetMode="External"/><Relationship Id="rId23" Type="http://schemas.openxmlformats.org/officeDocument/2006/relationships/hyperlink" Target="http://www.krakow.travel" TargetMode="External"/><Relationship Id="rId28" Type="http://schemas.openxmlformats.org/officeDocument/2006/relationships/hyperlink" Target="mailto:mbk@polen-info.de" TargetMode="External"/><Relationship Id="rId10" Type="http://schemas.openxmlformats.org/officeDocument/2006/relationships/hyperlink" Target="http://www.polen.travel" TargetMode="External"/><Relationship Id="rId19" Type="http://schemas.openxmlformats.org/officeDocument/2006/relationships/hyperlink" Target="http://www.kolobrzeg.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eerderabenteuer.eu" TargetMode="External"/><Relationship Id="rId14" Type="http://schemas.openxmlformats.org/officeDocument/2006/relationships/hyperlink" Target="http://www.polen.travel" TargetMode="External"/><Relationship Id="rId22" Type="http://schemas.openxmlformats.org/officeDocument/2006/relationships/hyperlink" Target="http://www.mazury.travel" TargetMode="External"/><Relationship Id="rId27" Type="http://schemas.openxmlformats.org/officeDocument/2006/relationships/hyperlink" Target="https://web.facebook.com/polen.travel/" TargetMode="External"/><Relationship Id="rId30" Type="http://schemas.openxmlformats.org/officeDocument/2006/relationships/header" Target="header1.xml"/><Relationship Id="rId8" Type="http://schemas.openxmlformats.org/officeDocument/2006/relationships/hyperlink" Target="http://www.rowery.wzp.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08B6-4A9C-B54F-9A1C-C4A725E5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3454</Words>
  <Characters>21762</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Microsoft Office-Benutzer</cp:lastModifiedBy>
  <cp:revision>16</cp:revision>
  <cp:lastPrinted>2020-09-10T06:01:00Z</cp:lastPrinted>
  <dcterms:created xsi:type="dcterms:W3CDTF">2020-09-09T09:54:00Z</dcterms:created>
  <dcterms:modified xsi:type="dcterms:W3CDTF">2020-09-14T12:48:00Z</dcterms:modified>
</cp:coreProperties>
</file>